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codigo" w:displacedByCustomXml="next"/>
    <w:sdt>
      <w:sdtPr>
        <w:rPr>
          <w:sz w:val="22"/>
          <w:szCs w:val="22"/>
        </w:rPr>
        <w:alias w:val="Etiqueta de acceso a la información: "/>
        <w:tag w:val="Etiqueta de acceso a la información: "/>
        <w:id w:val="805669664"/>
        <w:placeholder>
          <w:docPart w:val="37E3AEC7D42D4F3FBB3D904B43EF48E7"/>
        </w:placeholder>
        <w:showingPlcHdr/>
        <w:comboBox>
          <w:listItem w:value="Elija un elemento."/>
          <w:listItem w:displayText="Pública" w:value="Pública"/>
          <w:listItem w:displayText="Pública Clasificada" w:value="Pública Clasificada"/>
          <w:listItem w:displayText="Pública Reservada " w:value="Pública Reservada "/>
        </w:comboBox>
      </w:sdtPr>
      <w:sdtContent>
        <w:p w14:paraId="7396AA7D" w14:textId="77777777" w:rsidR="00027D0D" w:rsidRPr="008F25CF" w:rsidRDefault="00010A61" w:rsidP="00027D0D">
          <w:pPr>
            <w:spacing w:after="240"/>
            <w:rPr>
              <w:sz w:val="22"/>
              <w:szCs w:val="22"/>
            </w:rPr>
          </w:pPr>
          <w:r w:rsidRPr="008F25CF">
            <w:rPr>
              <w:rStyle w:val="Textodelmarcadordeposicin"/>
              <w:sz w:val="22"/>
              <w:szCs w:val="22"/>
            </w:rPr>
            <w:t>Elija un elemento.</w:t>
          </w:r>
        </w:p>
      </w:sdtContent>
    </w:sdt>
    <w:bookmarkEnd w:id="0" w:displacedByCustomXml="prev"/>
    <w:p w14:paraId="761780AE" w14:textId="1DA47DC9" w:rsidR="00D248FE" w:rsidRPr="008F25CF" w:rsidRDefault="00D248FE" w:rsidP="00D248FE">
      <w:pPr>
        <w:spacing w:after="240"/>
        <w:jc w:val="center"/>
        <w:rPr>
          <w:sz w:val="22"/>
          <w:szCs w:val="22"/>
        </w:rPr>
      </w:pPr>
    </w:p>
    <w:p w14:paraId="7EB09C67" w14:textId="77777777" w:rsidR="00D248FE" w:rsidRPr="008F25CF" w:rsidRDefault="00D248FE" w:rsidP="00D248FE">
      <w:pPr>
        <w:spacing w:after="240"/>
        <w:jc w:val="center"/>
        <w:rPr>
          <w:sz w:val="22"/>
          <w:szCs w:val="22"/>
        </w:rPr>
      </w:pPr>
    </w:p>
    <w:bookmarkStart w:id="1" w:name="Texto29" w:displacedByCustomXml="next"/>
    <w:sdt>
      <w:sdtPr>
        <w:rPr>
          <w:i/>
          <w:iCs/>
          <w:sz w:val="22"/>
          <w:szCs w:val="22"/>
        </w:rPr>
        <w:alias w:val="“Epígrafe”: tema del acto administrativo "/>
        <w:tag w:val="Epígrafe"/>
        <w:id w:val="301194715"/>
        <w:placeholder>
          <w:docPart w:val="EC53F221C55147D69A839255956B2ADD"/>
        </w:placeholder>
        <w15:appearance w15:val="hidden"/>
      </w:sdtPr>
      <w:sdtContent>
        <w:sdt>
          <w:sdtPr>
            <w:rPr>
              <w:rFonts w:asciiTheme="majorHAnsi" w:hAnsiTheme="majorHAnsi" w:cstheme="majorBidi"/>
              <w:i/>
              <w:iCs/>
            </w:rPr>
            <w:alias w:val="“Epígrafe”: tema del acto administrativo "/>
            <w:tag w:val="Epígrafe"/>
            <w:id w:val="-500038308"/>
            <w:placeholder>
              <w:docPart w:val="66067D7448B4410E80BDB06BD825E48A"/>
            </w:placeholder>
            <w15:appearance w15:val="hidden"/>
          </w:sdtPr>
          <w:sdtEndPr>
            <w:rPr>
              <w:sz w:val="22"/>
              <w:szCs w:val="22"/>
            </w:rPr>
          </w:sdtEndPr>
          <w:sdtContent>
            <w:p w14:paraId="1E7BD81E" w14:textId="01A12DD7" w:rsidR="00DE2F81" w:rsidRPr="000E75AE" w:rsidRDefault="00DE2F81" w:rsidP="00DE2F81">
              <w:pPr>
                <w:spacing w:after="240"/>
                <w:jc w:val="center"/>
                <w:rPr>
                  <w:rFonts w:ascii="Times New Roman" w:hAnsi="Times New Roman" w:cs="Times New Roman"/>
                  <w:i/>
                  <w:iCs/>
                  <w:sz w:val="22"/>
                  <w:szCs w:val="22"/>
                </w:rPr>
              </w:pPr>
              <w:r w:rsidRPr="000E75AE">
                <w:rPr>
                  <w:rFonts w:asciiTheme="majorHAnsi" w:hAnsiTheme="majorHAnsi" w:cstheme="majorHAnsi"/>
                  <w:i/>
                  <w:iCs/>
                  <w:sz w:val="22"/>
                  <w:szCs w:val="22"/>
                </w:rPr>
                <w:t>“</w:t>
              </w:r>
              <w:r w:rsidR="009D48F0" w:rsidRPr="000E75AE">
                <w:rPr>
                  <w:rFonts w:asciiTheme="majorHAnsi" w:hAnsiTheme="majorHAnsi" w:cstheme="majorHAnsi"/>
                  <w:i/>
                  <w:iCs/>
                  <w:sz w:val="22"/>
                  <w:szCs w:val="22"/>
                </w:rPr>
                <w:t>Por medio de la cual se determina para el año gravable 202</w:t>
              </w:r>
              <w:r w:rsidR="001717B7">
                <w:rPr>
                  <w:rFonts w:asciiTheme="majorHAnsi" w:hAnsiTheme="majorHAnsi" w:cstheme="majorHAnsi"/>
                  <w:i/>
                  <w:iCs/>
                  <w:sz w:val="22"/>
                  <w:szCs w:val="22"/>
                </w:rPr>
                <w:t>6</w:t>
              </w:r>
              <w:r w:rsidR="009D48F0" w:rsidRPr="000E75AE">
                <w:rPr>
                  <w:rFonts w:asciiTheme="majorHAnsi" w:hAnsiTheme="majorHAnsi" w:cstheme="majorHAnsi"/>
                  <w:i/>
                  <w:iCs/>
                  <w:sz w:val="22"/>
                  <w:szCs w:val="22"/>
                </w:rPr>
                <w:t xml:space="preserve"> la base gravable mínima para liquidar el impuesto predial unificado de los predios a los cuales no se les ha fijado avalúo catastral en el Distrito Capital</w:t>
              </w:r>
              <w:r w:rsidRPr="000E75AE">
                <w:rPr>
                  <w:rFonts w:asciiTheme="majorHAnsi" w:hAnsiTheme="majorHAnsi" w:cstheme="majorHAnsi"/>
                  <w:i/>
                  <w:iCs/>
                  <w:sz w:val="22"/>
                  <w:szCs w:val="22"/>
                </w:rPr>
                <w:t>”</w:t>
              </w:r>
            </w:p>
          </w:sdtContent>
        </w:sdt>
        <w:bookmarkEnd w:id="1"/>
        <w:p w14:paraId="586D0BBC" w14:textId="30148CCD" w:rsidR="00D248FE" w:rsidRPr="008F25CF" w:rsidRDefault="00D248FE" w:rsidP="00D248FE">
          <w:pPr>
            <w:spacing w:after="240"/>
            <w:jc w:val="center"/>
            <w:rPr>
              <w:i/>
              <w:iCs/>
              <w:sz w:val="22"/>
              <w:szCs w:val="22"/>
            </w:rPr>
          </w:pPr>
        </w:p>
        <w:p w14:paraId="6A680FEC" w14:textId="77777777" w:rsidR="009D03F5" w:rsidRPr="008F25CF" w:rsidRDefault="00000000" w:rsidP="00D248FE">
          <w:pPr>
            <w:spacing w:after="240"/>
            <w:jc w:val="center"/>
            <w:rPr>
              <w:i/>
              <w:iCs/>
              <w:sz w:val="22"/>
              <w:szCs w:val="22"/>
              <w:lang w:val="es-ES_tradnl" w:eastAsia="es-CO"/>
            </w:rPr>
          </w:pPr>
        </w:p>
      </w:sdtContent>
    </w:sdt>
    <w:sdt>
      <w:sdtPr>
        <w:rPr>
          <w:sz w:val="22"/>
          <w:szCs w:val="22"/>
        </w:rPr>
        <w:alias w:val="Etiqueta Gestion documental"/>
        <w:id w:val="-1959555116"/>
        <w:placeholder>
          <w:docPart w:val="EC53F221C55147D69A839255956B2ADD"/>
        </w:placeholder>
        <w15:appearance w15:val="hidden"/>
      </w:sdtPr>
      <w:sdtContent>
        <w:p w14:paraId="3537CEC4" w14:textId="4D953576" w:rsidR="004F78E9" w:rsidRPr="008F25CF" w:rsidRDefault="00000000" w:rsidP="00B32E1A">
          <w:pPr>
            <w:tabs>
              <w:tab w:val="left" w:pos="5103"/>
            </w:tabs>
            <w:spacing w:after="240"/>
            <w:rPr>
              <w:sz w:val="22"/>
              <w:szCs w:val="22"/>
            </w:rPr>
          </w:pPr>
          <w:sdt>
            <w:sdtPr>
              <w:rPr>
                <w:sz w:val="22"/>
                <w:szCs w:val="22"/>
              </w:rPr>
              <w:alias w:val="Etiqueta código serie/subserie: 222000-120"/>
              <w:tag w:val="Etiqueta código"/>
              <w:id w:val="-1806616753"/>
              <w:placeholder>
                <w:docPart w:val="5445857D19F447C79916443774C5B8C8"/>
              </w:placeholder>
            </w:sdtPr>
            <w:sdtContent>
              <w:sdt>
                <w:sdtPr>
                  <w:rPr>
                    <w:sz w:val="22"/>
                    <w:szCs w:val="22"/>
                  </w:rPr>
                  <w:alias w:val="Etiqueta código serie/subserie: 222000-120"/>
                  <w:tag w:val="Etiqueta código"/>
                  <w:id w:val="-1770157491"/>
                  <w:placeholder>
                    <w:docPart w:val="440C2DD794B84FE099EF2D8034A9A4BD"/>
                  </w:placeholder>
                </w:sdtPr>
                <w:sdtContent>
                  <w:r w:rsidR="00B32E1A" w:rsidRPr="004A6ECF">
                    <w:rPr>
                      <w:sz w:val="22"/>
                      <w:szCs w:val="22"/>
                    </w:rPr>
                    <w:t xml:space="preserve">Código de la serie/subserie Ej. 222000-120 </w:t>
                  </w:r>
                  <w:r w:rsidR="00B32E1A" w:rsidRPr="004A6ECF">
                    <w:rPr>
                      <w:sz w:val="22"/>
                      <w:szCs w:val="22"/>
                    </w:rPr>
                    <w:tab/>
                  </w:r>
                  <w:r w:rsidR="00D248FE" w:rsidRPr="004A6ECF">
                    <w:rPr>
                      <w:sz w:val="22"/>
                      <w:szCs w:val="22"/>
                    </w:rPr>
                    <w:tab/>
                  </w:r>
                  <w:sdt>
                    <w:sdtPr>
                      <w:rPr>
                        <w:sz w:val="22"/>
                        <w:szCs w:val="22"/>
                      </w:rPr>
                      <w:alias w:val="Etiqueta de Tipo Documental"/>
                      <w:tag w:val="Tipo Documental"/>
                      <w:id w:val="-52931598"/>
                      <w:placeholder>
                        <w:docPart w:val="441EF4159F6A406F88150911A9B73713"/>
                      </w:placeholder>
                    </w:sdtPr>
                    <w:sdtContent>
                      <w:r w:rsidR="009D48F0">
                        <w:rPr>
                          <w:sz w:val="22"/>
                          <w:szCs w:val="22"/>
                        </w:rPr>
                        <w:tab/>
                      </w:r>
                      <w:r w:rsidR="009D48F0">
                        <w:rPr>
                          <w:sz w:val="22"/>
                          <w:szCs w:val="22"/>
                        </w:rPr>
                        <w:tab/>
                      </w:r>
                      <w:r w:rsidR="00137EFA" w:rsidRPr="004A6ECF">
                        <w:rPr>
                          <w:sz w:val="22"/>
                          <w:szCs w:val="22"/>
                        </w:rPr>
                        <w:t>Resolución</w:t>
                      </w:r>
                    </w:sdtContent>
                  </w:sdt>
                  <w:r w:rsidR="00B32E1A" w:rsidRPr="008F25CF">
                    <w:rPr>
                      <w:sz w:val="22"/>
                      <w:szCs w:val="22"/>
                    </w:rPr>
                    <w:tab/>
                  </w:r>
                </w:sdtContent>
              </w:sdt>
              <w:r w:rsidR="00B32E1A" w:rsidRPr="008F25CF">
                <w:rPr>
                  <w:sz w:val="22"/>
                  <w:szCs w:val="22"/>
                </w:rPr>
                <w:t xml:space="preserve"> </w:t>
              </w:r>
            </w:sdtContent>
          </w:sdt>
        </w:p>
      </w:sdtContent>
    </w:sdt>
    <w:p w14:paraId="7947359A" w14:textId="77777777" w:rsidR="008F25CF" w:rsidRDefault="008F25CF" w:rsidP="008F25CF">
      <w:pPr>
        <w:ind w:left="708" w:hanging="708"/>
        <w:contextualSpacing/>
        <w:jc w:val="center"/>
        <w:rPr>
          <w:b/>
          <w:bCs/>
          <w:sz w:val="22"/>
          <w:szCs w:val="22"/>
          <w:lang w:eastAsia="es-CO"/>
        </w:rPr>
      </w:pPr>
    </w:p>
    <w:p w14:paraId="188FA46B" w14:textId="08A9E873" w:rsidR="008F25CF" w:rsidRPr="008F25CF" w:rsidRDefault="008F25CF" w:rsidP="008F25CF">
      <w:pPr>
        <w:ind w:left="708" w:hanging="708"/>
        <w:contextualSpacing/>
        <w:jc w:val="center"/>
        <w:rPr>
          <w:sz w:val="22"/>
          <w:szCs w:val="22"/>
          <w:lang w:eastAsia="es-CO"/>
        </w:rPr>
      </w:pPr>
      <w:r>
        <w:rPr>
          <w:b/>
          <w:bCs/>
          <w:sz w:val="22"/>
          <w:szCs w:val="22"/>
          <w:lang w:eastAsia="es-CO"/>
        </w:rPr>
        <w:t>LA</w:t>
      </w:r>
      <w:r w:rsidRPr="008F25CF">
        <w:rPr>
          <w:b/>
          <w:bCs/>
          <w:sz w:val="22"/>
          <w:szCs w:val="22"/>
          <w:lang w:eastAsia="es-CO"/>
        </w:rPr>
        <w:t xml:space="preserve"> SECRETARI</w:t>
      </w:r>
      <w:r>
        <w:rPr>
          <w:b/>
          <w:bCs/>
          <w:sz w:val="22"/>
          <w:szCs w:val="22"/>
          <w:lang w:eastAsia="es-CO"/>
        </w:rPr>
        <w:t>A</w:t>
      </w:r>
      <w:r w:rsidRPr="008F25CF">
        <w:rPr>
          <w:b/>
          <w:bCs/>
          <w:sz w:val="22"/>
          <w:szCs w:val="22"/>
          <w:lang w:eastAsia="es-CO"/>
        </w:rPr>
        <w:t xml:space="preserve"> DISTRITAL DE HACIENDA </w:t>
      </w:r>
    </w:p>
    <w:p w14:paraId="59A357EA" w14:textId="77777777" w:rsidR="008F25CF" w:rsidRPr="008F25CF" w:rsidRDefault="008F25CF" w:rsidP="008F25CF">
      <w:pPr>
        <w:contextualSpacing/>
        <w:jc w:val="center"/>
        <w:rPr>
          <w:b/>
          <w:bCs/>
          <w:sz w:val="22"/>
          <w:szCs w:val="22"/>
          <w:lang w:eastAsia="es-CO"/>
        </w:rPr>
      </w:pPr>
    </w:p>
    <w:p w14:paraId="6A708AF1" w14:textId="77777777" w:rsidR="008F25CF" w:rsidRPr="008F25CF" w:rsidRDefault="008F25CF" w:rsidP="008F25CF">
      <w:pPr>
        <w:contextualSpacing/>
        <w:jc w:val="center"/>
        <w:rPr>
          <w:sz w:val="22"/>
          <w:szCs w:val="22"/>
          <w:lang w:eastAsia="es-CO"/>
        </w:rPr>
      </w:pPr>
      <w:r w:rsidRPr="008F25CF">
        <w:rPr>
          <w:b/>
          <w:bCs/>
          <w:sz w:val="22"/>
          <w:szCs w:val="22"/>
          <w:lang w:eastAsia="es-CO"/>
        </w:rPr>
        <w:t> </w:t>
      </w:r>
    </w:p>
    <w:p w14:paraId="7A8F1EB5" w14:textId="0012F59B" w:rsidR="008F25CF" w:rsidRPr="008F25CF" w:rsidRDefault="00D450E0" w:rsidP="008F25CF">
      <w:pPr>
        <w:spacing w:before="0" w:after="0"/>
        <w:contextualSpacing/>
        <w:jc w:val="both"/>
        <w:rPr>
          <w:sz w:val="22"/>
          <w:szCs w:val="22"/>
          <w:lang w:eastAsia="es-CO"/>
        </w:rPr>
      </w:pPr>
      <w:r w:rsidRPr="00D450E0">
        <w:rPr>
          <w:sz w:val="22"/>
          <w:szCs w:val="22"/>
          <w:lang w:eastAsia="es-CO"/>
        </w:rPr>
        <w:t xml:space="preserve">En uso de sus facultades legales y en especial la que le confiere el parágrafo 1° del artículo 1° del Acuerdo Distrital 201 de 2005, modificado por el artículo 1° del Acuerdo 426 de 2009 y el artículo 19 del Acuerdo Distrital 671 de 2017 </w:t>
      </w:r>
      <w:r w:rsidR="009F7933" w:rsidRPr="009F7933">
        <w:rPr>
          <w:sz w:val="22"/>
          <w:szCs w:val="22"/>
          <w:lang w:eastAsia="es-CO"/>
        </w:rPr>
        <w:t>y</w:t>
      </w:r>
    </w:p>
    <w:p w14:paraId="3111AEB4" w14:textId="77777777" w:rsidR="008F25CF" w:rsidRPr="008F25CF" w:rsidRDefault="008F25CF" w:rsidP="00C81F92">
      <w:pPr>
        <w:spacing w:before="0" w:after="0"/>
        <w:contextualSpacing/>
        <w:rPr>
          <w:sz w:val="22"/>
          <w:szCs w:val="22"/>
          <w:lang w:eastAsia="es-CO"/>
        </w:rPr>
      </w:pPr>
      <w:r w:rsidRPr="008F25CF">
        <w:rPr>
          <w:b/>
          <w:bCs/>
          <w:sz w:val="22"/>
          <w:szCs w:val="22"/>
          <w:lang w:eastAsia="es-CO"/>
        </w:rPr>
        <w:t> </w:t>
      </w:r>
    </w:p>
    <w:p w14:paraId="0E67F8D3" w14:textId="77777777" w:rsidR="008F25CF" w:rsidRPr="008F25CF" w:rsidRDefault="008F25CF" w:rsidP="008F25CF">
      <w:pPr>
        <w:spacing w:before="0" w:after="0"/>
        <w:contextualSpacing/>
        <w:jc w:val="center"/>
        <w:rPr>
          <w:sz w:val="22"/>
          <w:szCs w:val="22"/>
          <w:lang w:eastAsia="es-CO"/>
        </w:rPr>
      </w:pPr>
      <w:r w:rsidRPr="008F25CF">
        <w:rPr>
          <w:b/>
          <w:bCs/>
          <w:sz w:val="22"/>
          <w:szCs w:val="22"/>
          <w:lang w:eastAsia="es-CO"/>
        </w:rPr>
        <w:t>CONSIDERANDO:</w:t>
      </w:r>
    </w:p>
    <w:p w14:paraId="281CC525" w14:textId="3BE04D22" w:rsidR="008F25CF" w:rsidRPr="008F25CF" w:rsidRDefault="008F25CF" w:rsidP="008F25CF">
      <w:pPr>
        <w:spacing w:before="0" w:after="0"/>
        <w:contextualSpacing/>
        <w:jc w:val="both"/>
        <w:rPr>
          <w:sz w:val="22"/>
          <w:szCs w:val="22"/>
          <w:lang w:eastAsia="es-CO"/>
        </w:rPr>
      </w:pPr>
      <w:r w:rsidRPr="008F25CF">
        <w:rPr>
          <w:sz w:val="22"/>
          <w:szCs w:val="22"/>
          <w:lang w:eastAsia="es-CO"/>
        </w:rPr>
        <w:t> </w:t>
      </w:r>
    </w:p>
    <w:p w14:paraId="28350D6F" w14:textId="4DB327EF" w:rsidR="00EE610D" w:rsidRPr="00EE610D" w:rsidRDefault="00EE610D" w:rsidP="00EE610D">
      <w:pPr>
        <w:spacing w:before="0" w:after="0"/>
        <w:contextualSpacing/>
        <w:jc w:val="both"/>
        <w:rPr>
          <w:sz w:val="22"/>
          <w:szCs w:val="22"/>
          <w:lang w:eastAsia="es-CO"/>
        </w:rPr>
      </w:pPr>
      <w:r w:rsidRPr="00EE610D">
        <w:rPr>
          <w:sz w:val="22"/>
          <w:szCs w:val="22"/>
          <w:lang w:eastAsia="es-CO"/>
        </w:rPr>
        <w:t xml:space="preserve">Que el artículo 5° de la Ley 601 de 2000, </w:t>
      </w:r>
      <w:r w:rsidRPr="000E2B11">
        <w:rPr>
          <w:i/>
          <w:iCs/>
          <w:sz w:val="22"/>
          <w:szCs w:val="22"/>
          <w:lang w:eastAsia="es-CO"/>
        </w:rPr>
        <w:t>“</w:t>
      </w:r>
      <w:r w:rsidR="000E2B11">
        <w:rPr>
          <w:i/>
          <w:iCs/>
          <w:sz w:val="22"/>
          <w:szCs w:val="22"/>
          <w:lang w:eastAsia="es-CO"/>
        </w:rPr>
        <w:t>P</w:t>
      </w:r>
      <w:r w:rsidRPr="000E2B11">
        <w:rPr>
          <w:i/>
          <w:iCs/>
          <w:sz w:val="22"/>
          <w:szCs w:val="22"/>
          <w:lang w:eastAsia="es-CO"/>
        </w:rPr>
        <w:t>or la cual se concede una autorización a los contribuyentes del Impuesto Predial Unificado en el Distrito Capital”,</w:t>
      </w:r>
      <w:r w:rsidRPr="00EE610D">
        <w:rPr>
          <w:sz w:val="22"/>
          <w:szCs w:val="22"/>
          <w:lang w:eastAsia="es-CO"/>
        </w:rPr>
        <w:t xml:space="preserve"> estableció que los propietarios o poseedores de predios a los cuales no se les haya fijado avalúo catastral deberán determinar como base gravable mínima el valor que establezca anualmente la Administración Distrital, conforme a parámetros técnicos por área, uso y estrato.</w:t>
      </w:r>
    </w:p>
    <w:p w14:paraId="6E16EC53" w14:textId="4A1444B8" w:rsidR="00EE610D" w:rsidRPr="00EE610D" w:rsidRDefault="00EE610D" w:rsidP="00EE610D">
      <w:pPr>
        <w:spacing w:before="0" w:after="0"/>
        <w:contextualSpacing/>
        <w:jc w:val="both"/>
        <w:rPr>
          <w:sz w:val="22"/>
          <w:szCs w:val="22"/>
          <w:lang w:eastAsia="es-CO"/>
        </w:rPr>
      </w:pPr>
    </w:p>
    <w:p w14:paraId="0075162E" w14:textId="77777777" w:rsidR="00EE610D" w:rsidRPr="00EE610D" w:rsidRDefault="00EE610D" w:rsidP="00EE610D">
      <w:pPr>
        <w:spacing w:before="0" w:after="0"/>
        <w:contextualSpacing/>
        <w:jc w:val="both"/>
        <w:rPr>
          <w:sz w:val="22"/>
          <w:szCs w:val="22"/>
          <w:lang w:eastAsia="es-CO"/>
        </w:rPr>
      </w:pPr>
      <w:r w:rsidRPr="00EE610D">
        <w:rPr>
          <w:sz w:val="22"/>
          <w:szCs w:val="22"/>
          <w:lang w:eastAsia="es-CO"/>
        </w:rPr>
        <w:t xml:space="preserve">Que el artículo 19 del Acuerdo Distrital 671 de 2017, </w:t>
      </w:r>
      <w:r w:rsidRPr="00BF1DF7">
        <w:rPr>
          <w:i/>
          <w:iCs/>
          <w:sz w:val="22"/>
          <w:szCs w:val="22"/>
          <w:lang w:eastAsia="es-CO"/>
        </w:rPr>
        <w:t>“Por el cual se modifica el régimen sancionatorio y procedimental tributario, se adopta un mecanismo reparativo para las víctimas de despojo o abandono forzado y se dictan otras disposiciones hacendarias en Bogotá Distrito Capital”, modificó el parágrafo primero del artículo 1° del Acuerdo Distrital 201 de 2005, precisando que “Los valores de las bases presuntas mínimas, se ajustarán anualmente, por la administración tributaria distrital, según el Índice de Valoración Inmobiliaria Urbano Rural elaborado por el Gobierno Distrital de conformidad con lo dispuesto en el artículo 3° de la Ley 601 de 2000.”</w:t>
      </w:r>
    </w:p>
    <w:p w14:paraId="5428EAC0" w14:textId="55299CD3" w:rsidR="00EE610D" w:rsidRPr="00EE610D" w:rsidRDefault="00EE610D" w:rsidP="00EE610D">
      <w:pPr>
        <w:spacing w:before="0" w:after="0"/>
        <w:contextualSpacing/>
        <w:jc w:val="both"/>
        <w:rPr>
          <w:sz w:val="22"/>
          <w:szCs w:val="22"/>
          <w:lang w:eastAsia="es-CO"/>
        </w:rPr>
      </w:pPr>
    </w:p>
    <w:p w14:paraId="40C2A91F" w14:textId="6B69D77C" w:rsidR="00EE610D" w:rsidRPr="00EE610D" w:rsidRDefault="00EE610D" w:rsidP="00EE610D">
      <w:pPr>
        <w:spacing w:before="0" w:after="0"/>
        <w:contextualSpacing/>
        <w:jc w:val="both"/>
        <w:rPr>
          <w:sz w:val="22"/>
          <w:szCs w:val="22"/>
          <w:lang w:eastAsia="es-CO"/>
        </w:rPr>
      </w:pPr>
      <w:r w:rsidRPr="00EE610D">
        <w:rPr>
          <w:sz w:val="22"/>
          <w:szCs w:val="22"/>
          <w:lang w:eastAsia="es-CO"/>
        </w:rPr>
        <w:t>Que se hace necesario efectuar el ajuste de las bases gravables mínimas previstas en el artículo 1° del Acuerdo Distrital 201 de 2005, modificado por el Acuerdo Distrital 426 de 2009, para efectos de liquidar el impuesto predial unificado, a quienes a primero (1°) de enero de 202</w:t>
      </w:r>
      <w:r w:rsidR="003F3467">
        <w:rPr>
          <w:sz w:val="22"/>
          <w:szCs w:val="22"/>
          <w:lang w:eastAsia="es-CO"/>
        </w:rPr>
        <w:t>6</w:t>
      </w:r>
      <w:r w:rsidRPr="00EE610D">
        <w:rPr>
          <w:sz w:val="22"/>
          <w:szCs w:val="22"/>
          <w:lang w:eastAsia="es-CO"/>
        </w:rPr>
        <w:t xml:space="preserve"> no se les haya fijado avalúo catastral.</w:t>
      </w:r>
    </w:p>
    <w:p w14:paraId="3FFFA2FB" w14:textId="10FE4D80" w:rsidR="00EE610D" w:rsidRPr="00EE610D" w:rsidRDefault="00EE610D" w:rsidP="00EE610D">
      <w:pPr>
        <w:spacing w:before="0" w:after="0"/>
        <w:contextualSpacing/>
        <w:jc w:val="both"/>
        <w:rPr>
          <w:sz w:val="22"/>
          <w:szCs w:val="22"/>
          <w:lang w:eastAsia="es-CO"/>
        </w:rPr>
      </w:pPr>
    </w:p>
    <w:p w14:paraId="4D1C6075" w14:textId="1EDBEFBC" w:rsidR="00EE610D" w:rsidRPr="00EE610D" w:rsidRDefault="00EE610D" w:rsidP="00EE610D">
      <w:pPr>
        <w:spacing w:before="0" w:after="0"/>
        <w:contextualSpacing/>
        <w:jc w:val="both"/>
        <w:rPr>
          <w:sz w:val="22"/>
          <w:szCs w:val="22"/>
          <w:lang w:eastAsia="es-CO"/>
        </w:rPr>
      </w:pPr>
      <w:r w:rsidRPr="00EE610D">
        <w:rPr>
          <w:sz w:val="22"/>
          <w:szCs w:val="22"/>
          <w:lang w:eastAsia="es-CO"/>
        </w:rPr>
        <w:t xml:space="preserve">Que en sesión número </w:t>
      </w:r>
      <w:r w:rsidR="007C2D70">
        <w:rPr>
          <w:sz w:val="22"/>
          <w:szCs w:val="22"/>
          <w:lang w:eastAsia="es-CO"/>
        </w:rPr>
        <w:t>37</w:t>
      </w:r>
      <w:r w:rsidRPr="00EE610D">
        <w:rPr>
          <w:sz w:val="22"/>
          <w:szCs w:val="22"/>
          <w:lang w:eastAsia="es-CO"/>
        </w:rPr>
        <w:t xml:space="preserve"> de </w:t>
      </w:r>
      <w:r w:rsidR="00AD483E">
        <w:rPr>
          <w:sz w:val="22"/>
          <w:szCs w:val="22"/>
          <w:lang w:eastAsia="es-CO"/>
        </w:rPr>
        <w:t>10</w:t>
      </w:r>
      <w:r w:rsidRPr="00EE610D">
        <w:rPr>
          <w:sz w:val="22"/>
          <w:szCs w:val="22"/>
          <w:lang w:eastAsia="es-CO"/>
        </w:rPr>
        <w:t xml:space="preserve"> de diciembre de 202</w:t>
      </w:r>
      <w:r w:rsidR="003F3467">
        <w:rPr>
          <w:sz w:val="22"/>
          <w:szCs w:val="22"/>
          <w:lang w:eastAsia="es-CO"/>
        </w:rPr>
        <w:t>5</w:t>
      </w:r>
      <w:r w:rsidRPr="00EE610D">
        <w:rPr>
          <w:sz w:val="22"/>
          <w:szCs w:val="22"/>
          <w:lang w:eastAsia="es-CO"/>
        </w:rPr>
        <w:t xml:space="preserve">, el CONFIS Distrital emitió concepto favorable a los porcentajes de incremento de avalúos catastrales de los predios </w:t>
      </w:r>
      <w:r w:rsidRPr="00EE610D">
        <w:rPr>
          <w:sz w:val="22"/>
          <w:szCs w:val="22"/>
          <w:lang w:eastAsia="es-CO"/>
        </w:rPr>
        <w:lastRenderedPageBreak/>
        <w:t>conservados del Distrito Capital para la vigencia 202</w:t>
      </w:r>
      <w:r w:rsidR="00137776">
        <w:rPr>
          <w:sz w:val="22"/>
          <w:szCs w:val="22"/>
          <w:lang w:eastAsia="es-CO"/>
        </w:rPr>
        <w:t>6</w:t>
      </w:r>
      <w:r w:rsidRPr="00EE610D">
        <w:rPr>
          <w:sz w:val="22"/>
          <w:szCs w:val="22"/>
          <w:lang w:eastAsia="es-CO"/>
        </w:rPr>
        <w:t>, de acuerdo con la metodología y resultados de la estimación del Índice de Valoración Inmobiliaria Urbana y Rural (IVIUR), efectuado por la UAECD, conforme al siguiente detalle:</w:t>
      </w:r>
    </w:p>
    <w:p w14:paraId="2E620A7D" w14:textId="4E73F74F" w:rsidR="00EE610D" w:rsidRPr="00EE610D" w:rsidRDefault="00EE610D" w:rsidP="00EE610D">
      <w:pPr>
        <w:spacing w:before="0" w:after="0"/>
        <w:contextualSpacing/>
        <w:jc w:val="both"/>
        <w:rPr>
          <w:sz w:val="22"/>
          <w:szCs w:val="22"/>
          <w:lang w:eastAsia="es-CO"/>
        </w:rPr>
      </w:pPr>
    </w:p>
    <w:p w14:paraId="6D44A401" w14:textId="51A6F6FC" w:rsidR="007F428C" w:rsidRDefault="007F428C" w:rsidP="007F428C">
      <w:pPr>
        <w:pStyle w:val="Prrafodelista"/>
        <w:numPr>
          <w:ilvl w:val="0"/>
          <w:numId w:val="49"/>
        </w:numPr>
        <w:spacing w:before="0" w:after="0"/>
        <w:jc w:val="both"/>
        <w:rPr>
          <w:sz w:val="22"/>
          <w:szCs w:val="22"/>
          <w:lang w:eastAsia="es-CO"/>
        </w:rPr>
      </w:pPr>
      <w:r w:rsidRPr="007F428C">
        <w:rPr>
          <w:sz w:val="22"/>
          <w:szCs w:val="22"/>
          <w:lang w:eastAsia="es-CO"/>
        </w:rPr>
        <w:t>Reajuste de los avalúos catastrales de los predios urbanos conservados de Bogotá para</w:t>
      </w:r>
      <w:r w:rsidR="00010E56">
        <w:rPr>
          <w:sz w:val="22"/>
          <w:szCs w:val="22"/>
          <w:lang w:eastAsia="es-CO"/>
        </w:rPr>
        <w:t xml:space="preserve"> </w:t>
      </w:r>
      <w:r w:rsidRPr="00010E56">
        <w:rPr>
          <w:sz w:val="22"/>
          <w:szCs w:val="22"/>
          <w:lang w:eastAsia="es-CO"/>
        </w:rPr>
        <w:t>la vigencia 2026 del 4,1%.</w:t>
      </w:r>
    </w:p>
    <w:p w14:paraId="3F809316" w14:textId="77777777" w:rsidR="00010E56" w:rsidRPr="00010E56" w:rsidRDefault="00010E56" w:rsidP="00010E56">
      <w:pPr>
        <w:pStyle w:val="Prrafodelista"/>
        <w:spacing w:before="0" w:after="0"/>
        <w:ind w:left="1080"/>
        <w:jc w:val="both"/>
        <w:rPr>
          <w:sz w:val="22"/>
          <w:szCs w:val="22"/>
          <w:lang w:eastAsia="es-CO"/>
        </w:rPr>
      </w:pPr>
    </w:p>
    <w:p w14:paraId="541EFAF9" w14:textId="1A1DE895" w:rsidR="00EE610D" w:rsidRPr="00010E56" w:rsidRDefault="007F428C" w:rsidP="007F428C">
      <w:pPr>
        <w:pStyle w:val="Prrafodelista"/>
        <w:numPr>
          <w:ilvl w:val="0"/>
          <w:numId w:val="49"/>
        </w:numPr>
        <w:spacing w:before="0" w:after="0"/>
        <w:jc w:val="both"/>
        <w:rPr>
          <w:sz w:val="22"/>
          <w:szCs w:val="22"/>
          <w:lang w:eastAsia="es-CO"/>
        </w:rPr>
      </w:pPr>
      <w:r w:rsidRPr="007F428C">
        <w:rPr>
          <w:sz w:val="22"/>
          <w:szCs w:val="22"/>
          <w:lang w:eastAsia="es-CO"/>
        </w:rPr>
        <w:t>Reajuste de los avalúos catastrales de los predios rurales conservados de Bogotá para</w:t>
      </w:r>
      <w:r w:rsidR="00010E56">
        <w:rPr>
          <w:sz w:val="22"/>
          <w:szCs w:val="22"/>
          <w:lang w:eastAsia="es-CO"/>
        </w:rPr>
        <w:t xml:space="preserve"> </w:t>
      </w:r>
      <w:r w:rsidRPr="00010E56">
        <w:rPr>
          <w:sz w:val="22"/>
          <w:szCs w:val="22"/>
          <w:lang w:eastAsia="es-CO"/>
        </w:rPr>
        <w:t>la vigencia 2026 acorde con el índice que determine el gobierno nacional para el territorio</w:t>
      </w:r>
      <w:r w:rsidR="00010E56">
        <w:rPr>
          <w:sz w:val="22"/>
          <w:szCs w:val="22"/>
          <w:lang w:eastAsia="es-CO"/>
        </w:rPr>
        <w:t xml:space="preserve"> </w:t>
      </w:r>
      <w:r w:rsidRPr="00010E56">
        <w:rPr>
          <w:sz w:val="22"/>
          <w:szCs w:val="22"/>
          <w:lang w:eastAsia="es-CO"/>
        </w:rPr>
        <w:t>nacional.</w:t>
      </w:r>
    </w:p>
    <w:p w14:paraId="598509A4" w14:textId="77777777" w:rsidR="00010E56" w:rsidRDefault="00010E56" w:rsidP="008F25CF">
      <w:pPr>
        <w:spacing w:before="0" w:after="0"/>
        <w:contextualSpacing/>
        <w:jc w:val="both"/>
        <w:rPr>
          <w:sz w:val="22"/>
          <w:szCs w:val="22"/>
          <w:lang w:eastAsia="es-CO"/>
        </w:rPr>
      </w:pPr>
    </w:p>
    <w:p w14:paraId="665BED54" w14:textId="354D327C" w:rsidR="008F25CF" w:rsidRPr="008F25CF" w:rsidRDefault="008F25CF" w:rsidP="008F25CF">
      <w:pPr>
        <w:spacing w:before="0" w:after="0"/>
        <w:contextualSpacing/>
        <w:jc w:val="both"/>
        <w:rPr>
          <w:sz w:val="22"/>
          <w:szCs w:val="22"/>
          <w:lang w:eastAsia="es-CO"/>
        </w:rPr>
      </w:pPr>
      <w:r w:rsidRPr="008F25CF">
        <w:rPr>
          <w:sz w:val="22"/>
          <w:szCs w:val="22"/>
          <w:lang w:eastAsia="es-CO"/>
        </w:rPr>
        <w:t xml:space="preserve">Que en cumplimiento de lo dispuesto en el numeral 8° del artículo 8° de la Ley 1437 de 2011 </w:t>
      </w:r>
      <w:r w:rsidRPr="008F25CF">
        <w:rPr>
          <w:i/>
          <w:iCs/>
          <w:sz w:val="22"/>
          <w:szCs w:val="22"/>
          <w:lang w:eastAsia="es-CO"/>
        </w:rPr>
        <w:t>“Código de Procedimiento Administrativo y de lo Contencioso Administrativo</w:t>
      </w:r>
      <w:r w:rsidRPr="008F25CF">
        <w:rPr>
          <w:sz w:val="22"/>
          <w:szCs w:val="22"/>
          <w:lang w:eastAsia="es-CO"/>
        </w:rPr>
        <w:t xml:space="preserve">”, </w:t>
      </w:r>
      <w:r w:rsidR="00F3417C">
        <w:rPr>
          <w:sz w:val="22"/>
          <w:szCs w:val="22"/>
          <w:lang w:eastAsia="es-CO"/>
        </w:rPr>
        <w:t xml:space="preserve">y </w:t>
      </w:r>
      <w:r w:rsidR="00AB682A">
        <w:rPr>
          <w:sz w:val="22"/>
          <w:szCs w:val="22"/>
          <w:lang w:eastAsia="es-CO"/>
        </w:rPr>
        <w:t>d</w:t>
      </w:r>
      <w:r w:rsidR="00F3417C">
        <w:rPr>
          <w:sz w:val="22"/>
          <w:szCs w:val="22"/>
          <w:lang w:eastAsia="es-CO"/>
        </w:rPr>
        <w:t xml:space="preserve">el artículo </w:t>
      </w:r>
      <w:r w:rsidR="00286A81">
        <w:rPr>
          <w:sz w:val="22"/>
          <w:szCs w:val="22"/>
          <w:lang w:eastAsia="es-CO"/>
        </w:rPr>
        <w:t xml:space="preserve">69 del </w:t>
      </w:r>
      <w:r w:rsidR="00B01AE7">
        <w:rPr>
          <w:sz w:val="22"/>
          <w:szCs w:val="22"/>
          <w:lang w:eastAsia="es-CO"/>
        </w:rPr>
        <w:t xml:space="preserve">Decreto 479 de 2024 </w:t>
      </w:r>
      <w:r w:rsidR="00AB682A" w:rsidRPr="004A6ECF">
        <w:rPr>
          <w:i/>
          <w:iCs/>
          <w:sz w:val="22"/>
          <w:szCs w:val="22"/>
          <w:lang w:eastAsia="es-CO"/>
        </w:rPr>
        <w:t xml:space="preserve">“Por medio del cual se expide el Decreto Único Distrital del Sector Gestión Jurídica” </w:t>
      </w:r>
      <w:r w:rsidRPr="008F25CF">
        <w:rPr>
          <w:sz w:val="22"/>
          <w:szCs w:val="22"/>
          <w:lang w:eastAsia="es-CO"/>
        </w:rPr>
        <w:t xml:space="preserve">el presente proyecto de </w:t>
      </w:r>
      <w:r w:rsidR="00AB682A">
        <w:rPr>
          <w:sz w:val="22"/>
          <w:szCs w:val="22"/>
          <w:lang w:eastAsia="es-CO"/>
        </w:rPr>
        <w:t>r</w:t>
      </w:r>
      <w:r w:rsidRPr="008F25CF">
        <w:rPr>
          <w:sz w:val="22"/>
          <w:szCs w:val="22"/>
          <w:lang w:eastAsia="es-CO"/>
        </w:rPr>
        <w:t xml:space="preserve">esolución se publicó en el Sistema </w:t>
      </w:r>
      <w:proofErr w:type="spellStart"/>
      <w:r w:rsidRPr="008F25CF">
        <w:rPr>
          <w:sz w:val="22"/>
          <w:szCs w:val="22"/>
          <w:lang w:eastAsia="es-CO"/>
        </w:rPr>
        <w:t>Legalbog</w:t>
      </w:r>
      <w:proofErr w:type="spellEnd"/>
      <w:r w:rsidRPr="008F25CF">
        <w:rPr>
          <w:sz w:val="22"/>
          <w:szCs w:val="22"/>
          <w:lang w:eastAsia="es-CO"/>
        </w:rPr>
        <w:t xml:space="preserve">, </w:t>
      </w:r>
      <w:r w:rsidRPr="00F07382">
        <w:rPr>
          <w:sz w:val="22"/>
          <w:szCs w:val="22"/>
          <w:lang w:eastAsia="es-CO"/>
        </w:rPr>
        <w:t xml:space="preserve">desde el </w:t>
      </w:r>
      <w:proofErr w:type="spellStart"/>
      <w:r w:rsidR="00137776" w:rsidRPr="00137776">
        <w:rPr>
          <w:sz w:val="22"/>
          <w:szCs w:val="22"/>
          <w:highlight w:val="yellow"/>
          <w:lang w:eastAsia="es-CO"/>
        </w:rPr>
        <w:t>xxx</w:t>
      </w:r>
      <w:proofErr w:type="spellEnd"/>
      <w:r w:rsidR="00F07382" w:rsidRPr="00137776">
        <w:rPr>
          <w:sz w:val="22"/>
          <w:szCs w:val="22"/>
          <w:highlight w:val="yellow"/>
          <w:lang w:eastAsia="es-CO"/>
        </w:rPr>
        <w:t xml:space="preserve"> al </w:t>
      </w:r>
      <w:proofErr w:type="spellStart"/>
      <w:r w:rsidR="00137776" w:rsidRPr="00137776">
        <w:rPr>
          <w:sz w:val="22"/>
          <w:szCs w:val="22"/>
          <w:highlight w:val="yellow"/>
          <w:lang w:eastAsia="es-CO"/>
        </w:rPr>
        <w:t>xxxx</w:t>
      </w:r>
      <w:proofErr w:type="spellEnd"/>
      <w:r w:rsidR="00F07382" w:rsidRPr="00137776">
        <w:rPr>
          <w:sz w:val="22"/>
          <w:szCs w:val="22"/>
          <w:highlight w:val="yellow"/>
          <w:lang w:eastAsia="es-CO"/>
        </w:rPr>
        <w:t xml:space="preserve"> </w:t>
      </w:r>
      <w:r w:rsidR="00196E97" w:rsidRPr="00137776">
        <w:rPr>
          <w:sz w:val="22"/>
          <w:szCs w:val="22"/>
          <w:highlight w:val="yellow"/>
          <w:lang w:eastAsia="es-CO"/>
        </w:rPr>
        <w:t xml:space="preserve">de </w:t>
      </w:r>
      <w:r w:rsidR="00137776" w:rsidRPr="00137776">
        <w:rPr>
          <w:sz w:val="22"/>
          <w:szCs w:val="22"/>
          <w:highlight w:val="yellow"/>
          <w:lang w:eastAsia="es-CO"/>
        </w:rPr>
        <w:t>diciembre</w:t>
      </w:r>
      <w:r w:rsidR="00196E97" w:rsidRPr="00F07382">
        <w:rPr>
          <w:sz w:val="22"/>
          <w:szCs w:val="22"/>
          <w:lang w:eastAsia="es-CO"/>
        </w:rPr>
        <w:t xml:space="preserve"> de 2025</w:t>
      </w:r>
      <w:r w:rsidR="00FF30FB">
        <w:rPr>
          <w:sz w:val="22"/>
          <w:szCs w:val="22"/>
          <w:lang w:eastAsia="es-CO"/>
        </w:rPr>
        <w:t>.</w:t>
      </w:r>
    </w:p>
    <w:p w14:paraId="6FAC93C4" w14:textId="77777777" w:rsidR="008F25CF" w:rsidRPr="008F25CF" w:rsidRDefault="008F25CF" w:rsidP="008F25CF">
      <w:pPr>
        <w:spacing w:before="0" w:after="0"/>
        <w:contextualSpacing/>
        <w:jc w:val="both"/>
        <w:rPr>
          <w:sz w:val="22"/>
          <w:szCs w:val="22"/>
          <w:lang w:eastAsia="es-CO"/>
        </w:rPr>
      </w:pPr>
      <w:r w:rsidRPr="008F25CF">
        <w:rPr>
          <w:sz w:val="22"/>
          <w:szCs w:val="22"/>
          <w:lang w:eastAsia="es-CO"/>
        </w:rPr>
        <w:t> </w:t>
      </w:r>
    </w:p>
    <w:p w14:paraId="4AADC7C1" w14:textId="77777777" w:rsidR="008F25CF" w:rsidRPr="008F25CF" w:rsidRDefault="008F25CF" w:rsidP="008F25CF">
      <w:pPr>
        <w:spacing w:before="0" w:after="0"/>
        <w:contextualSpacing/>
        <w:jc w:val="both"/>
        <w:rPr>
          <w:sz w:val="22"/>
          <w:szCs w:val="22"/>
          <w:lang w:eastAsia="es-CO"/>
        </w:rPr>
      </w:pPr>
      <w:r w:rsidRPr="008F25CF">
        <w:rPr>
          <w:sz w:val="22"/>
          <w:szCs w:val="22"/>
          <w:lang w:eastAsia="es-CO"/>
        </w:rPr>
        <w:t>En mérito de lo expuesto,</w:t>
      </w:r>
    </w:p>
    <w:p w14:paraId="07D51334" w14:textId="77777777" w:rsidR="008F25CF" w:rsidRPr="008F25CF" w:rsidRDefault="008F25CF" w:rsidP="008F25CF">
      <w:pPr>
        <w:spacing w:before="0" w:after="0"/>
        <w:contextualSpacing/>
        <w:jc w:val="both"/>
        <w:rPr>
          <w:sz w:val="22"/>
          <w:szCs w:val="22"/>
          <w:lang w:eastAsia="es-CO"/>
        </w:rPr>
      </w:pPr>
      <w:r w:rsidRPr="008F25CF">
        <w:rPr>
          <w:sz w:val="22"/>
          <w:szCs w:val="22"/>
          <w:lang w:eastAsia="es-CO"/>
        </w:rPr>
        <w:t> </w:t>
      </w:r>
    </w:p>
    <w:p w14:paraId="144E6E70" w14:textId="77777777" w:rsidR="008F25CF" w:rsidRPr="008F25CF" w:rsidRDefault="008F25CF" w:rsidP="008F25CF">
      <w:pPr>
        <w:spacing w:before="0" w:after="0"/>
        <w:contextualSpacing/>
        <w:jc w:val="both"/>
        <w:rPr>
          <w:sz w:val="22"/>
          <w:szCs w:val="22"/>
          <w:lang w:eastAsia="es-CO"/>
        </w:rPr>
      </w:pPr>
    </w:p>
    <w:p w14:paraId="1FEF692D" w14:textId="77777777" w:rsidR="008F25CF" w:rsidRPr="008F25CF" w:rsidRDefault="008F25CF" w:rsidP="008F25CF">
      <w:pPr>
        <w:spacing w:before="0" w:after="0"/>
        <w:contextualSpacing/>
        <w:jc w:val="center"/>
        <w:rPr>
          <w:b/>
          <w:bCs/>
          <w:sz w:val="22"/>
          <w:szCs w:val="22"/>
          <w:lang w:eastAsia="es-CO"/>
        </w:rPr>
      </w:pPr>
      <w:r w:rsidRPr="008F25CF">
        <w:rPr>
          <w:b/>
          <w:bCs/>
          <w:sz w:val="22"/>
          <w:szCs w:val="22"/>
          <w:lang w:eastAsia="es-CO"/>
        </w:rPr>
        <w:t>RESUELVE:</w:t>
      </w:r>
    </w:p>
    <w:p w14:paraId="3EA29673" w14:textId="77777777" w:rsidR="008F25CF" w:rsidRPr="008F25CF" w:rsidRDefault="008F25CF" w:rsidP="008F25CF">
      <w:pPr>
        <w:spacing w:before="0" w:after="0"/>
        <w:contextualSpacing/>
        <w:jc w:val="center"/>
        <w:rPr>
          <w:sz w:val="22"/>
          <w:szCs w:val="22"/>
          <w:lang w:eastAsia="es-CO"/>
        </w:rPr>
      </w:pPr>
    </w:p>
    <w:p w14:paraId="389A74B5" w14:textId="77777777" w:rsidR="008F25CF" w:rsidRPr="004526C4" w:rsidRDefault="008F25CF" w:rsidP="008F25CF">
      <w:pPr>
        <w:spacing w:before="0" w:after="0"/>
        <w:contextualSpacing/>
        <w:jc w:val="center"/>
        <w:rPr>
          <w:b/>
          <w:bCs/>
          <w:sz w:val="22"/>
          <w:szCs w:val="22"/>
          <w:lang w:eastAsia="es-CO"/>
        </w:rPr>
      </w:pPr>
    </w:p>
    <w:p w14:paraId="187C211E" w14:textId="2B5A4732" w:rsidR="008F25CF" w:rsidRPr="00374D25" w:rsidRDefault="008F25CF" w:rsidP="008F25CF">
      <w:pPr>
        <w:spacing w:before="0" w:after="0"/>
        <w:contextualSpacing/>
        <w:jc w:val="both"/>
        <w:rPr>
          <w:rFonts w:asciiTheme="minorHAnsi" w:hAnsiTheme="minorHAnsi" w:cstheme="minorHAnsi"/>
          <w:sz w:val="16"/>
          <w:szCs w:val="16"/>
        </w:rPr>
      </w:pPr>
      <w:r w:rsidRPr="004526C4">
        <w:rPr>
          <w:b/>
          <w:bCs/>
          <w:w w:val="105"/>
          <w:sz w:val="22"/>
          <w:szCs w:val="22"/>
        </w:rPr>
        <w:t xml:space="preserve">Artículo 1°. </w:t>
      </w:r>
      <w:r w:rsidR="004526C4" w:rsidRPr="004526C4">
        <w:rPr>
          <w:b/>
          <w:bCs/>
          <w:w w:val="105"/>
          <w:sz w:val="22"/>
          <w:szCs w:val="22"/>
        </w:rPr>
        <w:t>Bases gravables mínimas del impuesto predial unificado:</w:t>
      </w:r>
      <w:r w:rsidR="004526C4">
        <w:rPr>
          <w:w w:val="105"/>
          <w:sz w:val="22"/>
          <w:szCs w:val="22"/>
        </w:rPr>
        <w:t xml:space="preserve"> </w:t>
      </w:r>
      <w:r w:rsidR="00070328" w:rsidRPr="004526C4">
        <w:rPr>
          <w:sz w:val="22"/>
          <w:szCs w:val="22"/>
        </w:rPr>
        <w:t xml:space="preserve">Para efecto de liquidar el impuesto predial unificado, los propietarios o poseedores de predios a quienes a primero (1°) de enero de 2026 no se les haya fijado el avalúo catastral, deberán tener en </w:t>
      </w:r>
      <w:r w:rsidR="00070328" w:rsidRPr="00374D25">
        <w:rPr>
          <w:sz w:val="22"/>
          <w:szCs w:val="22"/>
        </w:rPr>
        <w:t>cuenta para determinar la base gravable mínima, los valores por metro cuadrado contenidos en la siguiente tabla:</w:t>
      </w:r>
    </w:p>
    <w:p w14:paraId="19D36836" w14:textId="77777777" w:rsidR="006A1D2A" w:rsidRPr="00374D25" w:rsidRDefault="006A1D2A" w:rsidP="008F25CF">
      <w:pPr>
        <w:spacing w:before="0" w:after="0"/>
        <w:contextualSpacing/>
        <w:jc w:val="both"/>
        <w:rPr>
          <w:rFonts w:asciiTheme="minorHAnsi" w:hAnsiTheme="minorHAnsi" w:cstheme="minorHAnsi"/>
          <w:sz w:val="16"/>
          <w:szCs w:val="16"/>
        </w:rPr>
      </w:pPr>
    </w:p>
    <w:tbl>
      <w:tblPr>
        <w:tblW w:w="6500" w:type="dxa"/>
        <w:jc w:val="center"/>
        <w:tblCellMar>
          <w:left w:w="70" w:type="dxa"/>
          <w:right w:w="70" w:type="dxa"/>
        </w:tblCellMar>
        <w:tblLook w:val="04A0" w:firstRow="1" w:lastRow="0" w:firstColumn="1" w:lastColumn="0" w:noHBand="0" w:noVBand="1"/>
      </w:tblPr>
      <w:tblGrid>
        <w:gridCol w:w="1300"/>
        <w:gridCol w:w="1300"/>
        <w:gridCol w:w="1300"/>
        <w:gridCol w:w="1300"/>
        <w:gridCol w:w="1300"/>
      </w:tblGrid>
      <w:tr w:rsidR="00374D25" w:rsidRPr="00374D25" w14:paraId="4F73A510" w14:textId="77777777" w:rsidTr="00374D25">
        <w:trPr>
          <w:trHeight w:val="980"/>
          <w:tblHeader/>
          <w:jc w:val="center"/>
        </w:trPr>
        <w:tc>
          <w:tcPr>
            <w:tcW w:w="260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AEBC105" w14:textId="77777777" w:rsidR="00374D25" w:rsidRPr="00374D25" w:rsidRDefault="00374D25" w:rsidP="00374D25">
            <w:pPr>
              <w:spacing w:before="0" w:after="0"/>
              <w:jc w:val="center"/>
              <w:rPr>
                <w:rFonts w:asciiTheme="minorHAnsi" w:eastAsia="Times New Roman" w:hAnsiTheme="minorHAnsi" w:cstheme="minorHAnsi"/>
                <w:b/>
                <w:bCs/>
                <w:color w:val="000000"/>
                <w:sz w:val="16"/>
                <w:szCs w:val="16"/>
                <w:lang w:val="es-CO" w:eastAsia="es-MX"/>
              </w:rPr>
            </w:pPr>
            <w:r w:rsidRPr="00374D25">
              <w:rPr>
                <w:rFonts w:asciiTheme="minorHAnsi" w:eastAsia="Times New Roman" w:hAnsiTheme="minorHAnsi" w:cstheme="minorHAnsi"/>
                <w:b/>
                <w:bCs/>
                <w:color w:val="000000"/>
                <w:sz w:val="16"/>
                <w:szCs w:val="16"/>
                <w:lang w:val="es-CO" w:eastAsia="es-MX"/>
              </w:rPr>
              <w:t>Actividad / Estrato</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14:paraId="1158904C" w14:textId="77777777" w:rsidR="00374D25" w:rsidRPr="00374D25" w:rsidRDefault="00374D25" w:rsidP="00374D25">
            <w:pPr>
              <w:spacing w:before="0" w:after="0"/>
              <w:jc w:val="center"/>
              <w:rPr>
                <w:rFonts w:asciiTheme="minorHAnsi" w:eastAsia="Times New Roman" w:hAnsiTheme="minorHAnsi" w:cstheme="minorHAnsi"/>
                <w:b/>
                <w:bCs/>
                <w:color w:val="000000"/>
                <w:sz w:val="16"/>
                <w:szCs w:val="16"/>
                <w:lang w:val="es-CO" w:eastAsia="es-MX"/>
              </w:rPr>
            </w:pPr>
            <w:r w:rsidRPr="00374D25">
              <w:rPr>
                <w:rFonts w:asciiTheme="minorHAnsi" w:eastAsia="Times New Roman" w:hAnsiTheme="minorHAnsi" w:cstheme="minorHAnsi"/>
                <w:b/>
                <w:bCs/>
                <w:color w:val="000000"/>
                <w:sz w:val="16"/>
                <w:szCs w:val="16"/>
                <w:lang w:val="es-CO" w:eastAsia="es-MX"/>
              </w:rPr>
              <w:t xml:space="preserve"> PH- Valor en pesos metro cuadrado de construcción </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14:paraId="0DA45EEC" w14:textId="77777777" w:rsidR="00374D25" w:rsidRPr="00374D25" w:rsidRDefault="00374D25" w:rsidP="00374D25">
            <w:pPr>
              <w:spacing w:before="0" w:after="0"/>
              <w:jc w:val="center"/>
              <w:rPr>
                <w:rFonts w:asciiTheme="minorHAnsi" w:eastAsia="Times New Roman" w:hAnsiTheme="minorHAnsi" w:cstheme="minorHAnsi"/>
                <w:b/>
                <w:bCs/>
                <w:color w:val="000000"/>
                <w:sz w:val="16"/>
                <w:szCs w:val="16"/>
                <w:lang w:val="es-CO" w:eastAsia="es-MX"/>
              </w:rPr>
            </w:pPr>
            <w:r w:rsidRPr="00374D25">
              <w:rPr>
                <w:rFonts w:asciiTheme="minorHAnsi" w:eastAsia="Times New Roman" w:hAnsiTheme="minorHAnsi" w:cstheme="minorHAnsi"/>
                <w:b/>
                <w:bCs/>
                <w:color w:val="000000"/>
                <w:sz w:val="16"/>
                <w:szCs w:val="16"/>
                <w:lang w:val="es-CO" w:eastAsia="es-MX"/>
              </w:rPr>
              <w:t xml:space="preserve"> Valor en pesos por metro cuadrado de terreno </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14:paraId="75DA36C2" w14:textId="77777777" w:rsidR="00374D25" w:rsidRPr="00374D25" w:rsidRDefault="00374D25" w:rsidP="00374D25">
            <w:pPr>
              <w:spacing w:before="0" w:after="0"/>
              <w:jc w:val="center"/>
              <w:rPr>
                <w:rFonts w:asciiTheme="minorHAnsi" w:eastAsia="Times New Roman" w:hAnsiTheme="minorHAnsi" w:cstheme="minorHAnsi"/>
                <w:b/>
                <w:bCs/>
                <w:color w:val="000000"/>
                <w:sz w:val="16"/>
                <w:szCs w:val="16"/>
                <w:lang w:val="es-CO" w:eastAsia="es-MX"/>
              </w:rPr>
            </w:pPr>
            <w:r w:rsidRPr="00374D25">
              <w:rPr>
                <w:rFonts w:asciiTheme="minorHAnsi" w:eastAsia="Times New Roman" w:hAnsiTheme="minorHAnsi" w:cstheme="minorHAnsi"/>
                <w:b/>
                <w:bCs/>
                <w:color w:val="000000"/>
                <w:sz w:val="16"/>
                <w:szCs w:val="16"/>
                <w:lang w:val="es-CO" w:eastAsia="es-MX"/>
              </w:rPr>
              <w:t xml:space="preserve"> Valor en pesos metro cuadrado de construcción </w:t>
            </w:r>
          </w:p>
        </w:tc>
      </w:tr>
      <w:tr w:rsidR="00374D25" w:rsidRPr="00374D25" w14:paraId="5A82514C" w14:textId="77777777" w:rsidTr="00374D25">
        <w:trPr>
          <w:trHeight w:val="320"/>
          <w:jc w:val="center"/>
        </w:trPr>
        <w:tc>
          <w:tcPr>
            <w:tcW w:w="1300" w:type="dxa"/>
            <w:vMerge w:val="restart"/>
            <w:tcBorders>
              <w:top w:val="nil"/>
              <w:left w:val="single" w:sz="4" w:space="0" w:color="auto"/>
              <w:bottom w:val="single" w:sz="4" w:space="0" w:color="auto"/>
              <w:right w:val="single" w:sz="4" w:space="0" w:color="auto"/>
            </w:tcBorders>
            <w:shd w:val="clear" w:color="auto" w:fill="auto"/>
            <w:vAlign w:val="center"/>
            <w:hideMark/>
          </w:tcPr>
          <w:p w14:paraId="229048EE" w14:textId="77777777" w:rsidR="00374D25" w:rsidRPr="00374D25" w:rsidRDefault="00374D25" w:rsidP="00374D25">
            <w:pPr>
              <w:spacing w:before="0" w:after="0"/>
              <w:jc w:val="center"/>
              <w:rPr>
                <w:rFonts w:asciiTheme="minorHAnsi" w:eastAsia="Times New Roman" w:hAnsiTheme="minorHAnsi" w:cstheme="minorHAnsi"/>
                <w:b/>
                <w:bCs/>
                <w:color w:val="000000"/>
                <w:sz w:val="16"/>
                <w:szCs w:val="16"/>
                <w:lang w:val="es-CO" w:eastAsia="es-MX"/>
              </w:rPr>
            </w:pPr>
            <w:r w:rsidRPr="00374D25">
              <w:rPr>
                <w:rFonts w:asciiTheme="minorHAnsi" w:eastAsia="Times New Roman" w:hAnsiTheme="minorHAnsi" w:cstheme="minorHAnsi"/>
                <w:b/>
                <w:bCs/>
                <w:color w:val="000000"/>
                <w:sz w:val="16"/>
                <w:szCs w:val="16"/>
                <w:lang w:val="es-CO" w:eastAsia="es-MX"/>
              </w:rPr>
              <w:t>Residencial</w:t>
            </w:r>
          </w:p>
        </w:tc>
        <w:tc>
          <w:tcPr>
            <w:tcW w:w="1300" w:type="dxa"/>
            <w:tcBorders>
              <w:top w:val="nil"/>
              <w:left w:val="nil"/>
              <w:bottom w:val="single" w:sz="4" w:space="0" w:color="auto"/>
              <w:right w:val="single" w:sz="4" w:space="0" w:color="auto"/>
            </w:tcBorders>
            <w:shd w:val="clear" w:color="auto" w:fill="auto"/>
            <w:vAlign w:val="center"/>
            <w:hideMark/>
          </w:tcPr>
          <w:p w14:paraId="144A9E71" w14:textId="77777777" w:rsidR="00374D25" w:rsidRPr="00374D25" w:rsidRDefault="00374D25" w:rsidP="00374D25">
            <w:pPr>
              <w:spacing w:before="0" w:after="0"/>
              <w:jc w:val="center"/>
              <w:rPr>
                <w:rFonts w:asciiTheme="minorHAnsi" w:eastAsia="Times New Roman" w:hAnsiTheme="minorHAnsi" w:cstheme="minorHAnsi"/>
                <w:color w:val="000000"/>
                <w:sz w:val="16"/>
                <w:szCs w:val="16"/>
                <w:lang w:val="es-CO" w:eastAsia="es-MX"/>
              </w:rPr>
            </w:pPr>
            <w:r w:rsidRPr="00374D25">
              <w:rPr>
                <w:rFonts w:asciiTheme="minorHAnsi" w:eastAsia="Times New Roman" w:hAnsiTheme="minorHAnsi" w:cstheme="minorHAnsi"/>
                <w:color w:val="000000"/>
                <w:sz w:val="16"/>
                <w:szCs w:val="16"/>
                <w:lang w:val="es-CO" w:eastAsia="es-MX"/>
              </w:rPr>
              <w:t>1</w:t>
            </w:r>
          </w:p>
        </w:tc>
        <w:tc>
          <w:tcPr>
            <w:tcW w:w="1300" w:type="dxa"/>
            <w:tcBorders>
              <w:top w:val="nil"/>
              <w:left w:val="nil"/>
              <w:bottom w:val="single" w:sz="4" w:space="0" w:color="auto"/>
              <w:right w:val="single" w:sz="4" w:space="0" w:color="auto"/>
            </w:tcBorders>
            <w:shd w:val="clear" w:color="auto" w:fill="auto"/>
            <w:noWrap/>
            <w:vAlign w:val="center"/>
            <w:hideMark/>
          </w:tcPr>
          <w:p w14:paraId="0DAD0F93" w14:textId="77777777" w:rsidR="00374D25" w:rsidRPr="00374D25" w:rsidRDefault="00374D25" w:rsidP="00374D25">
            <w:pPr>
              <w:spacing w:before="0" w:after="0"/>
              <w:jc w:val="center"/>
              <w:rPr>
                <w:rFonts w:asciiTheme="minorHAnsi" w:eastAsia="Times New Roman" w:hAnsiTheme="minorHAnsi" w:cstheme="minorHAnsi"/>
                <w:color w:val="000000"/>
                <w:sz w:val="16"/>
                <w:szCs w:val="16"/>
                <w:lang w:val="es-CO" w:eastAsia="es-MX"/>
              </w:rPr>
            </w:pPr>
            <w:r w:rsidRPr="00374D25">
              <w:rPr>
                <w:rFonts w:asciiTheme="minorHAnsi" w:eastAsia="Times New Roman" w:hAnsiTheme="minorHAnsi" w:cstheme="minorHAnsi"/>
                <w:color w:val="000000"/>
                <w:sz w:val="16"/>
                <w:szCs w:val="16"/>
                <w:lang w:val="es-CO" w:eastAsia="es-MX"/>
              </w:rPr>
              <w:t xml:space="preserve">                 824.735 </w:t>
            </w:r>
          </w:p>
        </w:tc>
        <w:tc>
          <w:tcPr>
            <w:tcW w:w="1300" w:type="dxa"/>
            <w:tcBorders>
              <w:top w:val="nil"/>
              <w:left w:val="nil"/>
              <w:bottom w:val="single" w:sz="4" w:space="0" w:color="auto"/>
              <w:right w:val="single" w:sz="4" w:space="0" w:color="auto"/>
            </w:tcBorders>
            <w:shd w:val="clear" w:color="auto" w:fill="auto"/>
            <w:noWrap/>
            <w:vAlign w:val="center"/>
            <w:hideMark/>
          </w:tcPr>
          <w:p w14:paraId="433B288F" w14:textId="77777777" w:rsidR="00374D25" w:rsidRPr="00374D25" w:rsidRDefault="00374D25" w:rsidP="00374D25">
            <w:pPr>
              <w:spacing w:before="0" w:after="0"/>
              <w:jc w:val="center"/>
              <w:rPr>
                <w:rFonts w:asciiTheme="minorHAnsi" w:eastAsia="Times New Roman" w:hAnsiTheme="minorHAnsi" w:cstheme="minorHAnsi"/>
                <w:color w:val="000000"/>
                <w:sz w:val="16"/>
                <w:szCs w:val="16"/>
                <w:lang w:val="es-CO" w:eastAsia="es-MX"/>
              </w:rPr>
            </w:pPr>
            <w:r w:rsidRPr="00374D25">
              <w:rPr>
                <w:rFonts w:asciiTheme="minorHAnsi" w:eastAsia="Times New Roman" w:hAnsiTheme="minorHAnsi" w:cstheme="minorHAnsi"/>
                <w:color w:val="000000"/>
                <w:sz w:val="16"/>
                <w:szCs w:val="16"/>
                <w:lang w:val="es-CO" w:eastAsia="es-MX"/>
              </w:rPr>
              <w:t xml:space="preserve">                 379.609 </w:t>
            </w:r>
          </w:p>
        </w:tc>
        <w:tc>
          <w:tcPr>
            <w:tcW w:w="1300" w:type="dxa"/>
            <w:tcBorders>
              <w:top w:val="nil"/>
              <w:left w:val="nil"/>
              <w:bottom w:val="single" w:sz="4" w:space="0" w:color="auto"/>
              <w:right w:val="single" w:sz="4" w:space="0" w:color="auto"/>
            </w:tcBorders>
            <w:shd w:val="clear" w:color="auto" w:fill="auto"/>
            <w:noWrap/>
            <w:vAlign w:val="center"/>
            <w:hideMark/>
          </w:tcPr>
          <w:p w14:paraId="4F8FCB97" w14:textId="77777777" w:rsidR="00374D25" w:rsidRPr="00374D25" w:rsidRDefault="00374D25" w:rsidP="00374D25">
            <w:pPr>
              <w:spacing w:before="0" w:after="0"/>
              <w:jc w:val="center"/>
              <w:rPr>
                <w:rFonts w:asciiTheme="minorHAnsi" w:eastAsia="Times New Roman" w:hAnsiTheme="minorHAnsi" w:cstheme="minorHAnsi"/>
                <w:color w:val="000000"/>
                <w:sz w:val="16"/>
                <w:szCs w:val="16"/>
                <w:lang w:val="es-CO" w:eastAsia="es-MX"/>
              </w:rPr>
            </w:pPr>
            <w:r w:rsidRPr="00374D25">
              <w:rPr>
                <w:rFonts w:asciiTheme="minorHAnsi" w:eastAsia="Times New Roman" w:hAnsiTheme="minorHAnsi" w:cstheme="minorHAnsi"/>
                <w:color w:val="000000"/>
                <w:sz w:val="16"/>
                <w:szCs w:val="16"/>
                <w:lang w:val="es-CO" w:eastAsia="es-MX"/>
              </w:rPr>
              <w:t xml:space="preserve">                 425.856 </w:t>
            </w:r>
          </w:p>
        </w:tc>
      </w:tr>
      <w:tr w:rsidR="00374D25" w:rsidRPr="00374D25" w14:paraId="156DBB49" w14:textId="77777777" w:rsidTr="00374D25">
        <w:trPr>
          <w:trHeight w:val="320"/>
          <w:jc w:val="center"/>
        </w:trPr>
        <w:tc>
          <w:tcPr>
            <w:tcW w:w="1300" w:type="dxa"/>
            <w:vMerge/>
            <w:tcBorders>
              <w:top w:val="nil"/>
              <w:left w:val="single" w:sz="4" w:space="0" w:color="auto"/>
              <w:bottom w:val="single" w:sz="4" w:space="0" w:color="auto"/>
              <w:right w:val="single" w:sz="4" w:space="0" w:color="auto"/>
            </w:tcBorders>
            <w:vAlign w:val="center"/>
            <w:hideMark/>
          </w:tcPr>
          <w:p w14:paraId="5475AA99" w14:textId="77777777" w:rsidR="00374D25" w:rsidRPr="00374D25" w:rsidRDefault="00374D25" w:rsidP="00374D25">
            <w:pPr>
              <w:spacing w:before="0" w:after="0"/>
              <w:rPr>
                <w:rFonts w:asciiTheme="minorHAnsi" w:eastAsia="Times New Roman" w:hAnsiTheme="minorHAnsi" w:cstheme="minorHAnsi"/>
                <w:b/>
                <w:bCs/>
                <w:color w:val="000000"/>
                <w:sz w:val="16"/>
                <w:szCs w:val="16"/>
                <w:lang w:val="es-CO" w:eastAsia="es-MX"/>
              </w:rPr>
            </w:pPr>
          </w:p>
        </w:tc>
        <w:tc>
          <w:tcPr>
            <w:tcW w:w="1300" w:type="dxa"/>
            <w:tcBorders>
              <w:top w:val="nil"/>
              <w:left w:val="nil"/>
              <w:bottom w:val="single" w:sz="4" w:space="0" w:color="auto"/>
              <w:right w:val="single" w:sz="4" w:space="0" w:color="auto"/>
            </w:tcBorders>
            <w:shd w:val="clear" w:color="auto" w:fill="auto"/>
            <w:vAlign w:val="center"/>
            <w:hideMark/>
          </w:tcPr>
          <w:p w14:paraId="411E8F31" w14:textId="77777777" w:rsidR="00374D25" w:rsidRPr="00374D25" w:rsidRDefault="00374D25" w:rsidP="00374D25">
            <w:pPr>
              <w:spacing w:before="0" w:after="0"/>
              <w:jc w:val="center"/>
              <w:rPr>
                <w:rFonts w:asciiTheme="minorHAnsi" w:eastAsia="Times New Roman" w:hAnsiTheme="minorHAnsi" w:cstheme="minorHAnsi"/>
                <w:color w:val="000000"/>
                <w:sz w:val="16"/>
                <w:szCs w:val="16"/>
                <w:lang w:val="es-CO" w:eastAsia="es-MX"/>
              </w:rPr>
            </w:pPr>
            <w:r w:rsidRPr="00374D25">
              <w:rPr>
                <w:rFonts w:asciiTheme="minorHAnsi" w:eastAsia="Times New Roman" w:hAnsiTheme="minorHAnsi" w:cstheme="minorHAnsi"/>
                <w:color w:val="000000"/>
                <w:sz w:val="16"/>
                <w:szCs w:val="16"/>
                <w:lang w:val="es-CO" w:eastAsia="es-MX"/>
              </w:rPr>
              <w:t>2</w:t>
            </w:r>
          </w:p>
        </w:tc>
        <w:tc>
          <w:tcPr>
            <w:tcW w:w="1300" w:type="dxa"/>
            <w:tcBorders>
              <w:top w:val="nil"/>
              <w:left w:val="nil"/>
              <w:bottom w:val="single" w:sz="4" w:space="0" w:color="auto"/>
              <w:right w:val="single" w:sz="4" w:space="0" w:color="auto"/>
            </w:tcBorders>
            <w:shd w:val="clear" w:color="auto" w:fill="auto"/>
            <w:noWrap/>
            <w:vAlign w:val="center"/>
            <w:hideMark/>
          </w:tcPr>
          <w:p w14:paraId="4C681BF3" w14:textId="77777777" w:rsidR="00374D25" w:rsidRPr="00374D25" w:rsidRDefault="00374D25" w:rsidP="00374D25">
            <w:pPr>
              <w:spacing w:before="0" w:after="0"/>
              <w:jc w:val="center"/>
              <w:rPr>
                <w:rFonts w:asciiTheme="minorHAnsi" w:eastAsia="Times New Roman" w:hAnsiTheme="minorHAnsi" w:cstheme="minorHAnsi"/>
                <w:color w:val="000000"/>
                <w:sz w:val="16"/>
                <w:szCs w:val="16"/>
                <w:lang w:val="es-CO" w:eastAsia="es-MX"/>
              </w:rPr>
            </w:pPr>
            <w:r w:rsidRPr="00374D25">
              <w:rPr>
                <w:rFonts w:asciiTheme="minorHAnsi" w:eastAsia="Times New Roman" w:hAnsiTheme="minorHAnsi" w:cstheme="minorHAnsi"/>
                <w:color w:val="000000"/>
                <w:sz w:val="16"/>
                <w:szCs w:val="16"/>
                <w:lang w:val="es-CO" w:eastAsia="es-MX"/>
              </w:rPr>
              <w:t xml:space="preserve">              1.412.453 </w:t>
            </w:r>
          </w:p>
        </w:tc>
        <w:tc>
          <w:tcPr>
            <w:tcW w:w="1300" w:type="dxa"/>
            <w:tcBorders>
              <w:top w:val="nil"/>
              <w:left w:val="nil"/>
              <w:bottom w:val="single" w:sz="4" w:space="0" w:color="auto"/>
              <w:right w:val="single" w:sz="4" w:space="0" w:color="auto"/>
            </w:tcBorders>
            <w:shd w:val="clear" w:color="auto" w:fill="auto"/>
            <w:noWrap/>
            <w:vAlign w:val="center"/>
            <w:hideMark/>
          </w:tcPr>
          <w:p w14:paraId="51050840" w14:textId="77777777" w:rsidR="00374D25" w:rsidRPr="00374D25" w:rsidRDefault="00374D25" w:rsidP="00374D25">
            <w:pPr>
              <w:spacing w:before="0" w:after="0"/>
              <w:jc w:val="center"/>
              <w:rPr>
                <w:rFonts w:asciiTheme="minorHAnsi" w:eastAsia="Times New Roman" w:hAnsiTheme="minorHAnsi" w:cstheme="minorHAnsi"/>
                <w:color w:val="000000"/>
                <w:sz w:val="16"/>
                <w:szCs w:val="16"/>
                <w:lang w:val="es-CO" w:eastAsia="es-MX"/>
              </w:rPr>
            </w:pPr>
            <w:r w:rsidRPr="00374D25">
              <w:rPr>
                <w:rFonts w:asciiTheme="minorHAnsi" w:eastAsia="Times New Roman" w:hAnsiTheme="minorHAnsi" w:cstheme="minorHAnsi"/>
                <w:color w:val="000000"/>
                <w:sz w:val="16"/>
                <w:szCs w:val="16"/>
                <w:lang w:val="es-CO" w:eastAsia="es-MX"/>
              </w:rPr>
              <w:t xml:space="preserve">                 531.836 </w:t>
            </w:r>
          </w:p>
        </w:tc>
        <w:tc>
          <w:tcPr>
            <w:tcW w:w="1300" w:type="dxa"/>
            <w:tcBorders>
              <w:top w:val="nil"/>
              <w:left w:val="nil"/>
              <w:bottom w:val="single" w:sz="4" w:space="0" w:color="auto"/>
              <w:right w:val="single" w:sz="4" w:space="0" w:color="auto"/>
            </w:tcBorders>
            <w:shd w:val="clear" w:color="auto" w:fill="auto"/>
            <w:noWrap/>
            <w:vAlign w:val="center"/>
            <w:hideMark/>
          </w:tcPr>
          <w:p w14:paraId="491A6A53" w14:textId="77777777" w:rsidR="00374D25" w:rsidRPr="00374D25" w:rsidRDefault="00374D25" w:rsidP="00374D25">
            <w:pPr>
              <w:spacing w:before="0" w:after="0"/>
              <w:jc w:val="center"/>
              <w:rPr>
                <w:rFonts w:asciiTheme="minorHAnsi" w:eastAsia="Times New Roman" w:hAnsiTheme="minorHAnsi" w:cstheme="minorHAnsi"/>
                <w:color w:val="000000"/>
                <w:sz w:val="16"/>
                <w:szCs w:val="16"/>
                <w:lang w:val="es-CO" w:eastAsia="es-MX"/>
              </w:rPr>
            </w:pPr>
            <w:r w:rsidRPr="00374D25">
              <w:rPr>
                <w:rFonts w:asciiTheme="minorHAnsi" w:eastAsia="Times New Roman" w:hAnsiTheme="minorHAnsi" w:cstheme="minorHAnsi"/>
                <w:color w:val="000000"/>
                <w:sz w:val="16"/>
                <w:szCs w:val="16"/>
                <w:lang w:val="es-CO" w:eastAsia="es-MX"/>
              </w:rPr>
              <w:t xml:space="preserve">                 483.664 </w:t>
            </w:r>
          </w:p>
        </w:tc>
      </w:tr>
      <w:tr w:rsidR="00374D25" w:rsidRPr="00374D25" w14:paraId="252CF19C" w14:textId="77777777" w:rsidTr="00374D25">
        <w:trPr>
          <w:trHeight w:val="320"/>
          <w:jc w:val="center"/>
        </w:trPr>
        <w:tc>
          <w:tcPr>
            <w:tcW w:w="1300" w:type="dxa"/>
            <w:vMerge/>
            <w:tcBorders>
              <w:top w:val="nil"/>
              <w:left w:val="single" w:sz="4" w:space="0" w:color="auto"/>
              <w:bottom w:val="single" w:sz="4" w:space="0" w:color="auto"/>
              <w:right w:val="single" w:sz="4" w:space="0" w:color="auto"/>
            </w:tcBorders>
            <w:vAlign w:val="center"/>
            <w:hideMark/>
          </w:tcPr>
          <w:p w14:paraId="2DB69DC9" w14:textId="77777777" w:rsidR="00374D25" w:rsidRPr="00374D25" w:rsidRDefault="00374D25" w:rsidP="00374D25">
            <w:pPr>
              <w:spacing w:before="0" w:after="0"/>
              <w:rPr>
                <w:rFonts w:asciiTheme="minorHAnsi" w:eastAsia="Times New Roman" w:hAnsiTheme="minorHAnsi" w:cstheme="minorHAnsi"/>
                <w:b/>
                <w:bCs/>
                <w:color w:val="000000"/>
                <w:sz w:val="16"/>
                <w:szCs w:val="16"/>
                <w:lang w:val="es-CO" w:eastAsia="es-MX"/>
              </w:rPr>
            </w:pPr>
          </w:p>
        </w:tc>
        <w:tc>
          <w:tcPr>
            <w:tcW w:w="1300" w:type="dxa"/>
            <w:tcBorders>
              <w:top w:val="nil"/>
              <w:left w:val="nil"/>
              <w:bottom w:val="single" w:sz="4" w:space="0" w:color="auto"/>
              <w:right w:val="single" w:sz="4" w:space="0" w:color="auto"/>
            </w:tcBorders>
            <w:shd w:val="clear" w:color="auto" w:fill="auto"/>
            <w:vAlign w:val="center"/>
            <w:hideMark/>
          </w:tcPr>
          <w:p w14:paraId="51CFFFAF" w14:textId="77777777" w:rsidR="00374D25" w:rsidRPr="00374D25" w:rsidRDefault="00374D25" w:rsidP="00374D25">
            <w:pPr>
              <w:spacing w:before="0" w:after="0"/>
              <w:jc w:val="center"/>
              <w:rPr>
                <w:rFonts w:asciiTheme="minorHAnsi" w:eastAsia="Times New Roman" w:hAnsiTheme="minorHAnsi" w:cstheme="minorHAnsi"/>
                <w:color w:val="000000"/>
                <w:sz w:val="16"/>
                <w:szCs w:val="16"/>
                <w:lang w:val="es-CO" w:eastAsia="es-MX"/>
              </w:rPr>
            </w:pPr>
            <w:r w:rsidRPr="00374D25">
              <w:rPr>
                <w:rFonts w:asciiTheme="minorHAnsi" w:eastAsia="Times New Roman" w:hAnsiTheme="minorHAnsi" w:cstheme="minorHAnsi"/>
                <w:color w:val="000000"/>
                <w:sz w:val="16"/>
                <w:szCs w:val="16"/>
                <w:lang w:val="es-CO" w:eastAsia="es-MX"/>
              </w:rPr>
              <w:t>3</w:t>
            </w:r>
          </w:p>
        </w:tc>
        <w:tc>
          <w:tcPr>
            <w:tcW w:w="1300" w:type="dxa"/>
            <w:tcBorders>
              <w:top w:val="nil"/>
              <w:left w:val="nil"/>
              <w:bottom w:val="single" w:sz="4" w:space="0" w:color="auto"/>
              <w:right w:val="single" w:sz="4" w:space="0" w:color="auto"/>
            </w:tcBorders>
            <w:shd w:val="clear" w:color="auto" w:fill="auto"/>
            <w:noWrap/>
            <w:vAlign w:val="center"/>
            <w:hideMark/>
          </w:tcPr>
          <w:p w14:paraId="3390CA58" w14:textId="77777777" w:rsidR="00374D25" w:rsidRPr="00374D25" w:rsidRDefault="00374D25" w:rsidP="00374D25">
            <w:pPr>
              <w:spacing w:before="0" w:after="0"/>
              <w:jc w:val="center"/>
              <w:rPr>
                <w:rFonts w:asciiTheme="minorHAnsi" w:eastAsia="Times New Roman" w:hAnsiTheme="minorHAnsi" w:cstheme="minorHAnsi"/>
                <w:color w:val="000000"/>
                <w:sz w:val="16"/>
                <w:szCs w:val="16"/>
                <w:lang w:val="es-CO" w:eastAsia="es-MX"/>
              </w:rPr>
            </w:pPr>
            <w:r w:rsidRPr="00374D25">
              <w:rPr>
                <w:rFonts w:asciiTheme="minorHAnsi" w:eastAsia="Times New Roman" w:hAnsiTheme="minorHAnsi" w:cstheme="minorHAnsi"/>
                <w:color w:val="000000"/>
                <w:sz w:val="16"/>
                <w:szCs w:val="16"/>
                <w:lang w:val="es-CO" w:eastAsia="es-MX"/>
              </w:rPr>
              <w:t xml:space="preserve">              2.395.198 </w:t>
            </w:r>
          </w:p>
        </w:tc>
        <w:tc>
          <w:tcPr>
            <w:tcW w:w="1300" w:type="dxa"/>
            <w:tcBorders>
              <w:top w:val="nil"/>
              <w:left w:val="nil"/>
              <w:bottom w:val="single" w:sz="4" w:space="0" w:color="auto"/>
              <w:right w:val="single" w:sz="4" w:space="0" w:color="auto"/>
            </w:tcBorders>
            <w:shd w:val="clear" w:color="auto" w:fill="auto"/>
            <w:noWrap/>
            <w:vAlign w:val="center"/>
            <w:hideMark/>
          </w:tcPr>
          <w:p w14:paraId="54AF6FC7" w14:textId="77777777" w:rsidR="00374D25" w:rsidRPr="00374D25" w:rsidRDefault="00374D25" w:rsidP="00374D25">
            <w:pPr>
              <w:spacing w:before="0" w:after="0"/>
              <w:jc w:val="center"/>
              <w:rPr>
                <w:rFonts w:asciiTheme="minorHAnsi" w:eastAsia="Times New Roman" w:hAnsiTheme="minorHAnsi" w:cstheme="minorHAnsi"/>
                <w:color w:val="000000"/>
                <w:sz w:val="16"/>
                <w:szCs w:val="16"/>
                <w:lang w:val="es-CO" w:eastAsia="es-MX"/>
              </w:rPr>
            </w:pPr>
            <w:r w:rsidRPr="00374D25">
              <w:rPr>
                <w:rFonts w:asciiTheme="minorHAnsi" w:eastAsia="Times New Roman" w:hAnsiTheme="minorHAnsi" w:cstheme="minorHAnsi"/>
                <w:color w:val="000000"/>
                <w:sz w:val="16"/>
                <w:szCs w:val="16"/>
                <w:lang w:val="es-CO" w:eastAsia="es-MX"/>
              </w:rPr>
              <w:t xml:space="preserve">                 774.633 </w:t>
            </w:r>
          </w:p>
        </w:tc>
        <w:tc>
          <w:tcPr>
            <w:tcW w:w="1300" w:type="dxa"/>
            <w:tcBorders>
              <w:top w:val="nil"/>
              <w:left w:val="nil"/>
              <w:bottom w:val="single" w:sz="4" w:space="0" w:color="auto"/>
              <w:right w:val="single" w:sz="4" w:space="0" w:color="auto"/>
            </w:tcBorders>
            <w:shd w:val="clear" w:color="auto" w:fill="auto"/>
            <w:noWrap/>
            <w:vAlign w:val="center"/>
            <w:hideMark/>
          </w:tcPr>
          <w:p w14:paraId="69600F04" w14:textId="77777777" w:rsidR="00374D25" w:rsidRPr="00374D25" w:rsidRDefault="00374D25" w:rsidP="00374D25">
            <w:pPr>
              <w:spacing w:before="0" w:after="0"/>
              <w:jc w:val="center"/>
              <w:rPr>
                <w:rFonts w:asciiTheme="minorHAnsi" w:eastAsia="Times New Roman" w:hAnsiTheme="minorHAnsi" w:cstheme="minorHAnsi"/>
                <w:color w:val="000000"/>
                <w:sz w:val="16"/>
                <w:szCs w:val="16"/>
                <w:lang w:val="es-CO" w:eastAsia="es-MX"/>
              </w:rPr>
            </w:pPr>
            <w:r w:rsidRPr="00374D25">
              <w:rPr>
                <w:rFonts w:asciiTheme="minorHAnsi" w:eastAsia="Times New Roman" w:hAnsiTheme="minorHAnsi" w:cstheme="minorHAnsi"/>
                <w:color w:val="000000"/>
                <w:sz w:val="16"/>
                <w:szCs w:val="16"/>
                <w:lang w:val="es-CO" w:eastAsia="es-MX"/>
              </w:rPr>
              <w:t xml:space="preserve">                 612.770 </w:t>
            </w:r>
          </w:p>
        </w:tc>
      </w:tr>
      <w:tr w:rsidR="00374D25" w:rsidRPr="00374D25" w14:paraId="4C3E991B" w14:textId="77777777" w:rsidTr="00374D25">
        <w:trPr>
          <w:trHeight w:val="320"/>
          <w:jc w:val="center"/>
        </w:trPr>
        <w:tc>
          <w:tcPr>
            <w:tcW w:w="1300" w:type="dxa"/>
            <w:vMerge/>
            <w:tcBorders>
              <w:top w:val="nil"/>
              <w:left w:val="single" w:sz="4" w:space="0" w:color="auto"/>
              <w:bottom w:val="single" w:sz="4" w:space="0" w:color="auto"/>
              <w:right w:val="single" w:sz="4" w:space="0" w:color="auto"/>
            </w:tcBorders>
            <w:vAlign w:val="center"/>
            <w:hideMark/>
          </w:tcPr>
          <w:p w14:paraId="483DA964" w14:textId="77777777" w:rsidR="00374D25" w:rsidRPr="00374D25" w:rsidRDefault="00374D25" w:rsidP="00374D25">
            <w:pPr>
              <w:spacing w:before="0" w:after="0"/>
              <w:rPr>
                <w:rFonts w:asciiTheme="minorHAnsi" w:eastAsia="Times New Roman" w:hAnsiTheme="minorHAnsi" w:cstheme="minorHAnsi"/>
                <w:b/>
                <w:bCs/>
                <w:color w:val="000000"/>
                <w:sz w:val="16"/>
                <w:szCs w:val="16"/>
                <w:lang w:val="es-CO" w:eastAsia="es-MX"/>
              </w:rPr>
            </w:pPr>
          </w:p>
        </w:tc>
        <w:tc>
          <w:tcPr>
            <w:tcW w:w="1300" w:type="dxa"/>
            <w:tcBorders>
              <w:top w:val="nil"/>
              <w:left w:val="nil"/>
              <w:bottom w:val="single" w:sz="4" w:space="0" w:color="auto"/>
              <w:right w:val="single" w:sz="4" w:space="0" w:color="auto"/>
            </w:tcBorders>
            <w:shd w:val="clear" w:color="auto" w:fill="auto"/>
            <w:vAlign w:val="center"/>
            <w:hideMark/>
          </w:tcPr>
          <w:p w14:paraId="00983241" w14:textId="77777777" w:rsidR="00374D25" w:rsidRPr="00374D25" w:rsidRDefault="00374D25" w:rsidP="00374D25">
            <w:pPr>
              <w:spacing w:before="0" w:after="0"/>
              <w:jc w:val="center"/>
              <w:rPr>
                <w:rFonts w:asciiTheme="minorHAnsi" w:eastAsia="Times New Roman" w:hAnsiTheme="minorHAnsi" w:cstheme="minorHAnsi"/>
                <w:color w:val="000000"/>
                <w:sz w:val="16"/>
                <w:szCs w:val="16"/>
                <w:lang w:val="es-CO" w:eastAsia="es-MX"/>
              </w:rPr>
            </w:pPr>
            <w:r w:rsidRPr="00374D25">
              <w:rPr>
                <w:rFonts w:asciiTheme="minorHAnsi" w:eastAsia="Times New Roman" w:hAnsiTheme="minorHAnsi" w:cstheme="minorHAnsi"/>
                <w:color w:val="000000"/>
                <w:sz w:val="16"/>
                <w:szCs w:val="16"/>
                <w:lang w:val="es-CO" w:eastAsia="es-MX"/>
              </w:rPr>
              <w:t>4</w:t>
            </w:r>
          </w:p>
        </w:tc>
        <w:tc>
          <w:tcPr>
            <w:tcW w:w="1300" w:type="dxa"/>
            <w:tcBorders>
              <w:top w:val="nil"/>
              <w:left w:val="nil"/>
              <w:bottom w:val="single" w:sz="4" w:space="0" w:color="auto"/>
              <w:right w:val="single" w:sz="4" w:space="0" w:color="auto"/>
            </w:tcBorders>
            <w:shd w:val="clear" w:color="auto" w:fill="auto"/>
            <w:noWrap/>
            <w:vAlign w:val="center"/>
            <w:hideMark/>
          </w:tcPr>
          <w:p w14:paraId="69CCA1AE" w14:textId="77777777" w:rsidR="00374D25" w:rsidRPr="00374D25" w:rsidRDefault="00374D25" w:rsidP="00374D25">
            <w:pPr>
              <w:spacing w:before="0" w:after="0"/>
              <w:jc w:val="center"/>
              <w:rPr>
                <w:rFonts w:asciiTheme="minorHAnsi" w:eastAsia="Times New Roman" w:hAnsiTheme="minorHAnsi" w:cstheme="minorHAnsi"/>
                <w:color w:val="000000"/>
                <w:sz w:val="16"/>
                <w:szCs w:val="16"/>
                <w:lang w:val="es-CO" w:eastAsia="es-MX"/>
              </w:rPr>
            </w:pPr>
            <w:r w:rsidRPr="00374D25">
              <w:rPr>
                <w:rFonts w:asciiTheme="minorHAnsi" w:eastAsia="Times New Roman" w:hAnsiTheme="minorHAnsi" w:cstheme="minorHAnsi"/>
                <w:color w:val="000000"/>
                <w:sz w:val="16"/>
                <w:szCs w:val="16"/>
                <w:lang w:val="es-CO" w:eastAsia="es-MX"/>
              </w:rPr>
              <w:t xml:space="preserve">              4.120.890 </w:t>
            </w:r>
          </w:p>
        </w:tc>
        <w:tc>
          <w:tcPr>
            <w:tcW w:w="1300" w:type="dxa"/>
            <w:tcBorders>
              <w:top w:val="nil"/>
              <w:left w:val="nil"/>
              <w:bottom w:val="single" w:sz="4" w:space="0" w:color="auto"/>
              <w:right w:val="single" w:sz="4" w:space="0" w:color="auto"/>
            </w:tcBorders>
            <w:shd w:val="clear" w:color="auto" w:fill="auto"/>
            <w:noWrap/>
            <w:vAlign w:val="center"/>
            <w:hideMark/>
          </w:tcPr>
          <w:p w14:paraId="6A6387A5" w14:textId="77777777" w:rsidR="00374D25" w:rsidRPr="00374D25" w:rsidRDefault="00374D25" w:rsidP="00374D25">
            <w:pPr>
              <w:spacing w:before="0" w:after="0"/>
              <w:jc w:val="center"/>
              <w:rPr>
                <w:rFonts w:asciiTheme="minorHAnsi" w:eastAsia="Times New Roman" w:hAnsiTheme="minorHAnsi" w:cstheme="minorHAnsi"/>
                <w:color w:val="000000"/>
                <w:sz w:val="16"/>
                <w:szCs w:val="16"/>
                <w:lang w:val="es-CO" w:eastAsia="es-MX"/>
              </w:rPr>
            </w:pPr>
            <w:r w:rsidRPr="00374D25">
              <w:rPr>
                <w:rFonts w:asciiTheme="minorHAnsi" w:eastAsia="Times New Roman" w:hAnsiTheme="minorHAnsi" w:cstheme="minorHAnsi"/>
                <w:color w:val="000000"/>
                <w:sz w:val="16"/>
                <w:szCs w:val="16"/>
                <w:lang w:val="es-CO" w:eastAsia="es-MX"/>
              </w:rPr>
              <w:t xml:space="preserve">              1.750.241 </w:t>
            </w:r>
          </w:p>
        </w:tc>
        <w:tc>
          <w:tcPr>
            <w:tcW w:w="1300" w:type="dxa"/>
            <w:tcBorders>
              <w:top w:val="nil"/>
              <w:left w:val="nil"/>
              <w:bottom w:val="single" w:sz="4" w:space="0" w:color="auto"/>
              <w:right w:val="single" w:sz="4" w:space="0" w:color="auto"/>
            </w:tcBorders>
            <w:shd w:val="clear" w:color="auto" w:fill="auto"/>
            <w:noWrap/>
            <w:vAlign w:val="center"/>
            <w:hideMark/>
          </w:tcPr>
          <w:p w14:paraId="0757BEC7" w14:textId="77777777" w:rsidR="00374D25" w:rsidRPr="00374D25" w:rsidRDefault="00374D25" w:rsidP="00374D25">
            <w:pPr>
              <w:spacing w:before="0" w:after="0"/>
              <w:jc w:val="center"/>
              <w:rPr>
                <w:rFonts w:asciiTheme="minorHAnsi" w:eastAsia="Times New Roman" w:hAnsiTheme="minorHAnsi" w:cstheme="minorHAnsi"/>
                <w:color w:val="000000"/>
                <w:sz w:val="16"/>
                <w:szCs w:val="16"/>
                <w:lang w:val="es-CO" w:eastAsia="es-MX"/>
              </w:rPr>
            </w:pPr>
            <w:r w:rsidRPr="00374D25">
              <w:rPr>
                <w:rFonts w:asciiTheme="minorHAnsi" w:eastAsia="Times New Roman" w:hAnsiTheme="minorHAnsi" w:cstheme="minorHAnsi"/>
                <w:color w:val="000000"/>
                <w:sz w:val="16"/>
                <w:szCs w:val="16"/>
                <w:lang w:val="es-CO" w:eastAsia="es-MX"/>
              </w:rPr>
              <w:t xml:space="preserve">              1.125.862 </w:t>
            </w:r>
          </w:p>
        </w:tc>
      </w:tr>
      <w:tr w:rsidR="00374D25" w:rsidRPr="00374D25" w14:paraId="1D4839ED" w14:textId="77777777" w:rsidTr="00374D25">
        <w:trPr>
          <w:trHeight w:val="320"/>
          <w:jc w:val="center"/>
        </w:trPr>
        <w:tc>
          <w:tcPr>
            <w:tcW w:w="1300" w:type="dxa"/>
            <w:vMerge/>
            <w:tcBorders>
              <w:top w:val="nil"/>
              <w:left w:val="single" w:sz="4" w:space="0" w:color="auto"/>
              <w:bottom w:val="single" w:sz="4" w:space="0" w:color="auto"/>
              <w:right w:val="single" w:sz="4" w:space="0" w:color="auto"/>
            </w:tcBorders>
            <w:vAlign w:val="center"/>
            <w:hideMark/>
          </w:tcPr>
          <w:p w14:paraId="18847F39" w14:textId="77777777" w:rsidR="00374D25" w:rsidRPr="00374D25" w:rsidRDefault="00374D25" w:rsidP="00374D25">
            <w:pPr>
              <w:spacing w:before="0" w:after="0"/>
              <w:rPr>
                <w:rFonts w:asciiTheme="minorHAnsi" w:eastAsia="Times New Roman" w:hAnsiTheme="minorHAnsi" w:cstheme="minorHAnsi"/>
                <w:b/>
                <w:bCs/>
                <w:color w:val="000000"/>
                <w:sz w:val="16"/>
                <w:szCs w:val="16"/>
                <w:lang w:val="es-CO" w:eastAsia="es-MX"/>
              </w:rPr>
            </w:pPr>
          </w:p>
        </w:tc>
        <w:tc>
          <w:tcPr>
            <w:tcW w:w="1300" w:type="dxa"/>
            <w:tcBorders>
              <w:top w:val="nil"/>
              <w:left w:val="nil"/>
              <w:bottom w:val="single" w:sz="4" w:space="0" w:color="auto"/>
              <w:right w:val="single" w:sz="4" w:space="0" w:color="auto"/>
            </w:tcBorders>
            <w:shd w:val="clear" w:color="auto" w:fill="auto"/>
            <w:vAlign w:val="center"/>
            <w:hideMark/>
          </w:tcPr>
          <w:p w14:paraId="2E115C17" w14:textId="77777777" w:rsidR="00374D25" w:rsidRPr="00374D25" w:rsidRDefault="00374D25" w:rsidP="00374D25">
            <w:pPr>
              <w:spacing w:before="0" w:after="0"/>
              <w:jc w:val="center"/>
              <w:rPr>
                <w:rFonts w:asciiTheme="minorHAnsi" w:eastAsia="Times New Roman" w:hAnsiTheme="minorHAnsi" w:cstheme="minorHAnsi"/>
                <w:color w:val="000000"/>
                <w:sz w:val="16"/>
                <w:szCs w:val="16"/>
                <w:lang w:val="es-CO" w:eastAsia="es-MX"/>
              </w:rPr>
            </w:pPr>
            <w:r w:rsidRPr="00374D25">
              <w:rPr>
                <w:rFonts w:asciiTheme="minorHAnsi" w:eastAsia="Times New Roman" w:hAnsiTheme="minorHAnsi" w:cstheme="minorHAnsi"/>
                <w:color w:val="000000"/>
                <w:sz w:val="16"/>
                <w:szCs w:val="16"/>
                <w:lang w:val="es-CO" w:eastAsia="es-MX"/>
              </w:rPr>
              <w:t>5</w:t>
            </w:r>
          </w:p>
        </w:tc>
        <w:tc>
          <w:tcPr>
            <w:tcW w:w="1300" w:type="dxa"/>
            <w:tcBorders>
              <w:top w:val="nil"/>
              <w:left w:val="nil"/>
              <w:bottom w:val="single" w:sz="4" w:space="0" w:color="auto"/>
              <w:right w:val="single" w:sz="4" w:space="0" w:color="auto"/>
            </w:tcBorders>
            <w:shd w:val="clear" w:color="auto" w:fill="auto"/>
            <w:noWrap/>
            <w:vAlign w:val="center"/>
            <w:hideMark/>
          </w:tcPr>
          <w:p w14:paraId="6B06A28A" w14:textId="77777777" w:rsidR="00374D25" w:rsidRPr="00374D25" w:rsidRDefault="00374D25" w:rsidP="00374D25">
            <w:pPr>
              <w:spacing w:before="0" w:after="0"/>
              <w:jc w:val="center"/>
              <w:rPr>
                <w:rFonts w:asciiTheme="minorHAnsi" w:eastAsia="Times New Roman" w:hAnsiTheme="minorHAnsi" w:cstheme="minorHAnsi"/>
                <w:color w:val="000000"/>
                <w:sz w:val="16"/>
                <w:szCs w:val="16"/>
                <w:lang w:val="es-CO" w:eastAsia="es-MX"/>
              </w:rPr>
            </w:pPr>
            <w:r w:rsidRPr="00374D25">
              <w:rPr>
                <w:rFonts w:asciiTheme="minorHAnsi" w:eastAsia="Times New Roman" w:hAnsiTheme="minorHAnsi" w:cstheme="minorHAnsi"/>
                <w:color w:val="000000"/>
                <w:sz w:val="16"/>
                <w:szCs w:val="16"/>
                <w:lang w:val="es-CO" w:eastAsia="es-MX"/>
              </w:rPr>
              <w:t xml:space="preserve">              5.046.860 </w:t>
            </w:r>
          </w:p>
        </w:tc>
        <w:tc>
          <w:tcPr>
            <w:tcW w:w="1300" w:type="dxa"/>
            <w:tcBorders>
              <w:top w:val="nil"/>
              <w:left w:val="nil"/>
              <w:bottom w:val="single" w:sz="4" w:space="0" w:color="auto"/>
              <w:right w:val="single" w:sz="4" w:space="0" w:color="auto"/>
            </w:tcBorders>
            <w:shd w:val="clear" w:color="auto" w:fill="auto"/>
            <w:noWrap/>
            <w:vAlign w:val="center"/>
            <w:hideMark/>
          </w:tcPr>
          <w:p w14:paraId="78966D35" w14:textId="77777777" w:rsidR="00374D25" w:rsidRPr="00374D25" w:rsidRDefault="00374D25" w:rsidP="00374D25">
            <w:pPr>
              <w:spacing w:before="0" w:after="0"/>
              <w:jc w:val="center"/>
              <w:rPr>
                <w:rFonts w:asciiTheme="minorHAnsi" w:eastAsia="Times New Roman" w:hAnsiTheme="minorHAnsi" w:cstheme="minorHAnsi"/>
                <w:color w:val="000000"/>
                <w:sz w:val="16"/>
                <w:szCs w:val="16"/>
                <w:lang w:val="es-CO" w:eastAsia="es-MX"/>
              </w:rPr>
            </w:pPr>
            <w:r w:rsidRPr="00374D25">
              <w:rPr>
                <w:rFonts w:asciiTheme="minorHAnsi" w:eastAsia="Times New Roman" w:hAnsiTheme="minorHAnsi" w:cstheme="minorHAnsi"/>
                <w:color w:val="000000"/>
                <w:sz w:val="16"/>
                <w:szCs w:val="16"/>
                <w:lang w:val="es-CO" w:eastAsia="es-MX"/>
              </w:rPr>
              <w:t xml:space="preserve">              2.054.635 </w:t>
            </w:r>
          </w:p>
        </w:tc>
        <w:tc>
          <w:tcPr>
            <w:tcW w:w="1300" w:type="dxa"/>
            <w:tcBorders>
              <w:top w:val="nil"/>
              <w:left w:val="nil"/>
              <w:bottom w:val="single" w:sz="4" w:space="0" w:color="auto"/>
              <w:right w:val="single" w:sz="4" w:space="0" w:color="auto"/>
            </w:tcBorders>
            <w:shd w:val="clear" w:color="auto" w:fill="auto"/>
            <w:noWrap/>
            <w:vAlign w:val="center"/>
            <w:hideMark/>
          </w:tcPr>
          <w:p w14:paraId="3DE88BCE" w14:textId="77777777" w:rsidR="00374D25" w:rsidRPr="00374D25" w:rsidRDefault="00374D25" w:rsidP="00374D25">
            <w:pPr>
              <w:spacing w:before="0" w:after="0"/>
              <w:jc w:val="center"/>
              <w:rPr>
                <w:rFonts w:asciiTheme="minorHAnsi" w:eastAsia="Times New Roman" w:hAnsiTheme="minorHAnsi" w:cstheme="minorHAnsi"/>
                <w:color w:val="000000"/>
                <w:sz w:val="16"/>
                <w:szCs w:val="16"/>
                <w:lang w:val="es-CO" w:eastAsia="es-MX"/>
              </w:rPr>
            </w:pPr>
            <w:r w:rsidRPr="00374D25">
              <w:rPr>
                <w:rFonts w:asciiTheme="minorHAnsi" w:eastAsia="Times New Roman" w:hAnsiTheme="minorHAnsi" w:cstheme="minorHAnsi"/>
                <w:color w:val="000000"/>
                <w:sz w:val="16"/>
                <w:szCs w:val="16"/>
                <w:lang w:val="es-CO" w:eastAsia="es-MX"/>
              </w:rPr>
              <w:t xml:space="preserve">              1.570.718 </w:t>
            </w:r>
          </w:p>
        </w:tc>
      </w:tr>
      <w:tr w:rsidR="00374D25" w:rsidRPr="00374D25" w14:paraId="5BFF46DE" w14:textId="77777777" w:rsidTr="00374D25">
        <w:trPr>
          <w:trHeight w:val="320"/>
          <w:jc w:val="center"/>
        </w:trPr>
        <w:tc>
          <w:tcPr>
            <w:tcW w:w="1300" w:type="dxa"/>
            <w:vMerge/>
            <w:tcBorders>
              <w:top w:val="nil"/>
              <w:left w:val="single" w:sz="4" w:space="0" w:color="auto"/>
              <w:bottom w:val="single" w:sz="4" w:space="0" w:color="auto"/>
              <w:right w:val="single" w:sz="4" w:space="0" w:color="auto"/>
            </w:tcBorders>
            <w:vAlign w:val="center"/>
            <w:hideMark/>
          </w:tcPr>
          <w:p w14:paraId="76E2F5A3" w14:textId="77777777" w:rsidR="00374D25" w:rsidRPr="00374D25" w:rsidRDefault="00374D25" w:rsidP="00374D25">
            <w:pPr>
              <w:spacing w:before="0" w:after="0"/>
              <w:rPr>
                <w:rFonts w:asciiTheme="minorHAnsi" w:eastAsia="Times New Roman" w:hAnsiTheme="minorHAnsi" w:cstheme="minorHAnsi"/>
                <w:b/>
                <w:bCs/>
                <w:color w:val="000000"/>
                <w:sz w:val="16"/>
                <w:szCs w:val="16"/>
                <w:lang w:val="es-CO" w:eastAsia="es-MX"/>
              </w:rPr>
            </w:pPr>
          </w:p>
        </w:tc>
        <w:tc>
          <w:tcPr>
            <w:tcW w:w="1300" w:type="dxa"/>
            <w:tcBorders>
              <w:top w:val="nil"/>
              <w:left w:val="nil"/>
              <w:bottom w:val="single" w:sz="4" w:space="0" w:color="auto"/>
              <w:right w:val="single" w:sz="4" w:space="0" w:color="auto"/>
            </w:tcBorders>
            <w:shd w:val="clear" w:color="auto" w:fill="auto"/>
            <w:vAlign w:val="center"/>
            <w:hideMark/>
          </w:tcPr>
          <w:p w14:paraId="7BF6656C" w14:textId="77777777" w:rsidR="00374D25" w:rsidRPr="00374D25" w:rsidRDefault="00374D25" w:rsidP="00374D25">
            <w:pPr>
              <w:spacing w:before="0" w:after="0"/>
              <w:jc w:val="center"/>
              <w:rPr>
                <w:rFonts w:asciiTheme="minorHAnsi" w:eastAsia="Times New Roman" w:hAnsiTheme="minorHAnsi" w:cstheme="minorHAnsi"/>
                <w:color w:val="000000"/>
                <w:sz w:val="16"/>
                <w:szCs w:val="16"/>
                <w:lang w:val="es-CO" w:eastAsia="es-MX"/>
              </w:rPr>
            </w:pPr>
            <w:r w:rsidRPr="00374D25">
              <w:rPr>
                <w:rFonts w:asciiTheme="minorHAnsi" w:eastAsia="Times New Roman" w:hAnsiTheme="minorHAnsi" w:cstheme="minorHAnsi"/>
                <w:color w:val="000000"/>
                <w:sz w:val="16"/>
                <w:szCs w:val="16"/>
                <w:lang w:val="es-CO" w:eastAsia="es-MX"/>
              </w:rPr>
              <w:t>6</w:t>
            </w:r>
          </w:p>
        </w:tc>
        <w:tc>
          <w:tcPr>
            <w:tcW w:w="1300" w:type="dxa"/>
            <w:tcBorders>
              <w:top w:val="nil"/>
              <w:left w:val="nil"/>
              <w:bottom w:val="single" w:sz="4" w:space="0" w:color="auto"/>
              <w:right w:val="single" w:sz="4" w:space="0" w:color="auto"/>
            </w:tcBorders>
            <w:shd w:val="clear" w:color="auto" w:fill="auto"/>
            <w:noWrap/>
            <w:vAlign w:val="center"/>
            <w:hideMark/>
          </w:tcPr>
          <w:p w14:paraId="369DE023" w14:textId="77777777" w:rsidR="00374D25" w:rsidRPr="00374D25" w:rsidRDefault="00374D25" w:rsidP="00374D25">
            <w:pPr>
              <w:spacing w:before="0" w:after="0"/>
              <w:jc w:val="center"/>
              <w:rPr>
                <w:rFonts w:asciiTheme="minorHAnsi" w:eastAsia="Times New Roman" w:hAnsiTheme="minorHAnsi" w:cstheme="minorHAnsi"/>
                <w:color w:val="000000"/>
                <w:sz w:val="16"/>
                <w:szCs w:val="16"/>
                <w:lang w:val="es-CO" w:eastAsia="es-MX"/>
              </w:rPr>
            </w:pPr>
            <w:r w:rsidRPr="00374D25">
              <w:rPr>
                <w:rFonts w:asciiTheme="minorHAnsi" w:eastAsia="Times New Roman" w:hAnsiTheme="minorHAnsi" w:cstheme="minorHAnsi"/>
                <w:color w:val="000000"/>
                <w:sz w:val="16"/>
                <w:szCs w:val="16"/>
                <w:lang w:val="es-CO" w:eastAsia="es-MX"/>
              </w:rPr>
              <w:t xml:space="preserve">              6.336.905 </w:t>
            </w:r>
          </w:p>
        </w:tc>
        <w:tc>
          <w:tcPr>
            <w:tcW w:w="1300" w:type="dxa"/>
            <w:tcBorders>
              <w:top w:val="nil"/>
              <w:left w:val="nil"/>
              <w:bottom w:val="single" w:sz="4" w:space="0" w:color="auto"/>
              <w:right w:val="single" w:sz="4" w:space="0" w:color="auto"/>
            </w:tcBorders>
            <w:shd w:val="clear" w:color="auto" w:fill="auto"/>
            <w:noWrap/>
            <w:vAlign w:val="center"/>
            <w:hideMark/>
          </w:tcPr>
          <w:p w14:paraId="61AC7AF3" w14:textId="77777777" w:rsidR="00374D25" w:rsidRPr="00374D25" w:rsidRDefault="00374D25" w:rsidP="00374D25">
            <w:pPr>
              <w:spacing w:before="0" w:after="0"/>
              <w:jc w:val="center"/>
              <w:rPr>
                <w:rFonts w:asciiTheme="minorHAnsi" w:eastAsia="Times New Roman" w:hAnsiTheme="minorHAnsi" w:cstheme="minorHAnsi"/>
                <w:color w:val="000000"/>
                <w:sz w:val="16"/>
                <w:szCs w:val="16"/>
                <w:lang w:val="es-CO" w:eastAsia="es-MX"/>
              </w:rPr>
            </w:pPr>
            <w:r w:rsidRPr="00374D25">
              <w:rPr>
                <w:rFonts w:asciiTheme="minorHAnsi" w:eastAsia="Times New Roman" w:hAnsiTheme="minorHAnsi" w:cstheme="minorHAnsi"/>
                <w:color w:val="000000"/>
                <w:sz w:val="16"/>
                <w:szCs w:val="16"/>
                <w:lang w:val="es-CO" w:eastAsia="es-MX"/>
              </w:rPr>
              <w:t xml:space="preserve">              3.604.102 </w:t>
            </w:r>
          </w:p>
        </w:tc>
        <w:tc>
          <w:tcPr>
            <w:tcW w:w="1300" w:type="dxa"/>
            <w:tcBorders>
              <w:top w:val="nil"/>
              <w:left w:val="nil"/>
              <w:bottom w:val="single" w:sz="4" w:space="0" w:color="auto"/>
              <w:right w:val="single" w:sz="4" w:space="0" w:color="auto"/>
            </w:tcBorders>
            <w:shd w:val="clear" w:color="auto" w:fill="auto"/>
            <w:noWrap/>
            <w:vAlign w:val="center"/>
            <w:hideMark/>
          </w:tcPr>
          <w:p w14:paraId="30F5AD1F" w14:textId="77777777" w:rsidR="00374D25" w:rsidRPr="00374D25" w:rsidRDefault="00374D25" w:rsidP="00374D25">
            <w:pPr>
              <w:spacing w:before="0" w:after="0"/>
              <w:jc w:val="center"/>
              <w:rPr>
                <w:rFonts w:asciiTheme="minorHAnsi" w:eastAsia="Times New Roman" w:hAnsiTheme="minorHAnsi" w:cstheme="minorHAnsi"/>
                <w:color w:val="000000"/>
                <w:sz w:val="16"/>
                <w:szCs w:val="16"/>
                <w:lang w:val="es-CO" w:eastAsia="es-MX"/>
              </w:rPr>
            </w:pPr>
            <w:r w:rsidRPr="00374D25">
              <w:rPr>
                <w:rFonts w:asciiTheme="minorHAnsi" w:eastAsia="Times New Roman" w:hAnsiTheme="minorHAnsi" w:cstheme="minorHAnsi"/>
                <w:color w:val="000000"/>
                <w:sz w:val="16"/>
                <w:szCs w:val="16"/>
                <w:lang w:val="es-CO" w:eastAsia="es-MX"/>
              </w:rPr>
              <w:t xml:space="preserve">              2.060.638 </w:t>
            </w:r>
          </w:p>
        </w:tc>
      </w:tr>
      <w:tr w:rsidR="00374D25" w:rsidRPr="00374D25" w14:paraId="0B872F35" w14:textId="77777777" w:rsidTr="00374D25">
        <w:trPr>
          <w:trHeight w:val="320"/>
          <w:jc w:val="center"/>
        </w:trPr>
        <w:tc>
          <w:tcPr>
            <w:tcW w:w="1300" w:type="dxa"/>
            <w:vMerge w:val="restart"/>
            <w:tcBorders>
              <w:top w:val="nil"/>
              <w:left w:val="single" w:sz="4" w:space="0" w:color="auto"/>
              <w:bottom w:val="single" w:sz="4" w:space="0" w:color="auto"/>
              <w:right w:val="single" w:sz="4" w:space="0" w:color="auto"/>
            </w:tcBorders>
            <w:shd w:val="clear" w:color="auto" w:fill="auto"/>
            <w:vAlign w:val="center"/>
            <w:hideMark/>
          </w:tcPr>
          <w:p w14:paraId="6B4E8CDC" w14:textId="77777777" w:rsidR="00374D25" w:rsidRPr="00374D25" w:rsidRDefault="00374D25" w:rsidP="00374D25">
            <w:pPr>
              <w:spacing w:before="0" w:after="0"/>
              <w:jc w:val="center"/>
              <w:rPr>
                <w:rFonts w:asciiTheme="minorHAnsi" w:eastAsia="Times New Roman" w:hAnsiTheme="minorHAnsi" w:cstheme="minorHAnsi"/>
                <w:b/>
                <w:bCs/>
                <w:color w:val="000000"/>
                <w:sz w:val="16"/>
                <w:szCs w:val="16"/>
                <w:lang w:val="es-CO" w:eastAsia="es-MX"/>
              </w:rPr>
            </w:pPr>
            <w:r w:rsidRPr="00374D25">
              <w:rPr>
                <w:rFonts w:asciiTheme="minorHAnsi" w:eastAsia="Times New Roman" w:hAnsiTheme="minorHAnsi" w:cstheme="minorHAnsi"/>
                <w:b/>
                <w:bCs/>
                <w:color w:val="000000"/>
                <w:sz w:val="16"/>
                <w:szCs w:val="16"/>
                <w:lang w:val="es-CO" w:eastAsia="es-MX"/>
              </w:rPr>
              <w:t>Comercial</w:t>
            </w:r>
          </w:p>
        </w:tc>
        <w:tc>
          <w:tcPr>
            <w:tcW w:w="1300" w:type="dxa"/>
            <w:tcBorders>
              <w:top w:val="nil"/>
              <w:left w:val="nil"/>
              <w:bottom w:val="single" w:sz="4" w:space="0" w:color="auto"/>
              <w:right w:val="single" w:sz="4" w:space="0" w:color="auto"/>
            </w:tcBorders>
            <w:shd w:val="clear" w:color="auto" w:fill="auto"/>
            <w:vAlign w:val="center"/>
            <w:hideMark/>
          </w:tcPr>
          <w:p w14:paraId="3F7EC870" w14:textId="77777777" w:rsidR="00374D25" w:rsidRPr="00374D25" w:rsidRDefault="00374D25" w:rsidP="00374D25">
            <w:pPr>
              <w:spacing w:before="0" w:after="0"/>
              <w:jc w:val="center"/>
              <w:rPr>
                <w:rFonts w:asciiTheme="minorHAnsi" w:eastAsia="Times New Roman" w:hAnsiTheme="minorHAnsi" w:cstheme="minorHAnsi"/>
                <w:color w:val="000000"/>
                <w:sz w:val="16"/>
                <w:szCs w:val="16"/>
                <w:lang w:val="es-CO" w:eastAsia="es-MX"/>
              </w:rPr>
            </w:pPr>
            <w:r w:rsidRPr="00374D25">
              <w:rPr>
                <w:rFonts w:asciiTheme="minorHAnsi" w:eastAsia="Times New Roman" w:hAnsiTheme="minorHAnsi" w:cstheme="minorHAnsi"/>
                <w:color w:val="000000"/>
                <w:sz w:val="16"/>
                <w:szCs w:val="16"/>
                <w:lang w:val="es-CO" w:eastAsia="es-MX"/>
              </w:rPr>
              <w:t>Puntual</w:t>
            </w:r>
          </w:p>
        </w:tc>
        <w:tc>
          <w:tcPr>
            <w:tcW w:w="1300" w:type="dxa"/>
            <w:tcBorders>
              <w:top w:val="nil"/>
              <w:left w:val="nil"/>
              <w:bottom w:val="single" w:sz="4" w:space="0" w:color="auto"/>
              <w:right w:val="single" w:sz="4" w:space="0" w:color="auto"/>
            </w:tcBorders>
            <w:shd w:val="clear" w:color="auto" w:fill="auto"/>
            <w:noWrap/>
            <w:vAlign w:val="center"/>
            <w:hideMark/>
          </w:tcPr>
          <w:p w14:paraId="7DDC358B" w14:textId="77777777" w:rsidR="00374D25" w:rsidRPr="00374D25" w:rsidRDefault="00374D25" w:rsidP="00374D25">
            <w:pPr>
              <w:spacing w:before="0" w:after="0"/>
              <w:jc w:val="center"/>
              <w:rPr>
                <w:rFonts w:asciiTheme="minorHAnsi" w:eastAsia="Times New Roman" w:hAnsiTheme="minorHAnsi" w:cstheme="minorHAnsi"/>
                <w:color w:val="000000"/>
                <w:sz w:val="16"/>
                <w:szCs w:val="16"/>
                <w:lang w:val="es-CO" w:eastAsia="es-MX"/>
              </w:rPr>
            </w:pPr>
            <w:r w:rsidRPr="00374D25">
              <w:rPr>
                <w:rFonts w:asciiTheme="minorHAnsi" w:eastAsia="Times New Roman" w:hAnsiTheme="minorHAnsi" w:cstheme="minorHAnsi"/>
                <w:color w:val="000000"/>
                <w:sz w:val="16"/>
                <w:szCs w:val="16"/>
                <w:lang w:val="es-CO" w:eastAsia="es-MX"/>
              </w:rPr>
              <w:t xml:space="preserve">              5.492.578 </w:t>
            </w:r>
          </w:p>
        </w:tc>
        <w:tc>
          <w:tcPr>
            <w:tcW w:w="1300" w:type="dxa"/>
            <w:tcBorders>
              <w:top w:val="nil"/>
              <w:left w:val="nil"/>
              <w:bottom w:val="single" w:sz="4" w:space="0" w:color="auto"/>
              <w:right w:val="single" w:sz="4" w:space="0" w:color="auto"/>
            </w:tcBorders>
            <w:shd w:val="clear" w:color="auto" w:fill="auto"/>
            <w:noWrap/>
            <w:vAlign w:val="center"/>
            <w:hideMark/>
          </w:tcPr>
          <w:p w14:paraId="03FF12EE" w14:textId="77777777" w:rsidR="00374D25" w:rsidRPr="00374D25" w:rsidRDefault="00374D25" w:rsidP="00374D25">
            <w:pPr>
              <w:spacing w:before="0" w:after="0"/>
              <w:jc w:val="center"/>
              <w:rPr>
                <w:rFonts w:asciiTheme="minorHAnsi" w:eastAsia="Times New Roman" w:hAnsiTheme="minorHAnsi" w:cstheme="minorHAnsi"/>
                <w:color w:val="000000"/>
                <w:sz w:val="16"/>
                <w:szCs w:val="16"/>
                <w:lang w:val="es-CO" w:eastAsia="es-MX"/>
              </w:rPr>
            </w:pPr>
            <w:r w:rsidRPr="00374D25">
              <w:rPr>
                <w:rFonts w:asciiTheme="minorHAnsi" w:eastAsia="Times New Roman" w:hAnsiTheme="minorHAnsi" w:cstheme="minorHAnsi"/>
                <w:color w:val="000000"/>
                <w:sz w:val="16"/>
                <w:szCs w:val="16"/>
                <w:lang w:val="es-CO" w:eastAsia="es-MX"/>
              </w:rPr>
              <w:t xml:space="preserve">              1.072.041 </w:t>
            </w:r>
          </w:p>
        </w:tc>
        <w:tc>
          <w:tcPr>
            <w:tcW w:w="1300" w:type="dxa"/>
            <w:tcBorders>
              <w:top w:val="nil"/>
              <w:left w:val="nil"/>
              <w:bottom w:val="single" w:sz="4" w:space="0" w:color="auto"/>
              <w:right w:val="single" w:sz="4" w:space="0" w:color="auto"/>
            </w:tcBorders>
            <w:shd w:val="clear" w:color="auto" w:fill="auto"/>
            <w:noWrap/>
            <w:vAlign w:val="center"/>
            <w:hideMark/>
          </w:tcPr>
          <w:p w14:paraId="6B85EAA2" w14:textId="77777777" w:rsidR="00374D25" w:rsidRPr="00374D25" w:rsidRDefault="00374D25" w:rsidP="00374D25">
            <w:pPr>
              <w:spacing w:before="0" w:after="0"/>
              <w:jc w:val="center"/>
              <w:rPr>
                <w:rFonts w:asciiTheme="minorHAnsi" w:eastAsia="Times New Roman" w:hAnsiTheme="minorHAnsi" w:cstheme="minorHAnsi"/>
                <w:color w:val="000000"/>
                <w:sz w:val="16"/>
                <w:szCs w:val="16"/>
                <w:lang w:val="es-CO" w:eastAsia="es-MX"/>
              </w:rPr>
            </w:pPr>
            <w:r w:rsidRPr="00374D25">
              <w:rPr>
                <w:rFonts w:asciiTheme="minorHAnsi" w:eastAsia="Times New Roman" w:hAnsiTheme="minorHAnsi" w:cstheme="minorHAnsi"/>
                <w:color w:val="000000"/>
                <w:sz w:val="16"/>
                <w:szCs w:val="16"/>
                <w:lang w:val="es-CO" w:eastAsia="es-MX"/>
              </w:rPr>
              <w:t xml:space="preserve">                 813.795 </w:t>
            </w:r>
          </w:p>
        </w:tc>
      </w:tr>
      <w:tr w:rsidR="00374D25" w:rsidRPr="00374D25" w14:paraId="73C68507" w14:textId="77777777" w:rsidTr="00374D25">
        <w:trPr>
          <w:trHeight w:val="320"/>
          <w:jc w:val="center"/>
        </w:trPr>
        <w:tc>
          <w:tcPr>
            <w:tcW w:w="1300" w:type="dxa"/>
            <w:vMerge/>
            <w:tcBorders>
              <w:top w:val="nil"/>
              <w:left w:val="single" w:sz="4" w:space="0" w:color="auto"/>
              <w:bottom w:val="single" w:sz="4" w:space="0" w:color="auto"/>
              <w:right w:val="single" w:sz="4" w:space="0" w:color="auto"/>
            </w:tcBorders>
            <w:vAlign w:val="center"/>
            <w:hideMark/>
          </w:tcPr>
          <w:p w14:paraId="5C2ABC86" w14:textId="77777777" w:rsidR="00374D25" w:rsidRPr="00374D25" w:rsidRDefault="00374D25" w:rsidP="00374D25">
            <w:pPr>
              <w:spacing w:before="0" w:after="0"/>
              <w:rPr>
                <w:rFonts w:asciiTheme="minorHAnsi" w:eastAsia="Times New Roman" w:hAnsiTheme="minorHAnsi" w:cstheme="minorHAnsi"/>
                <w:b/>
                <w:bCs/>
                <w:color w:val="000000"/>
                <w:sz w:val="16"/>
                <w:szCs w:val="16"/>
                <w:lang w:val="es-CO" w:eastAsia="es-MX"/>
              </w:rPr>
            </w:pPr>
          </w:p>
        </w:tc>
        <w:tc>
          <w:tcPr>
            <w:tcW w:w="1300" w:type="dxa"/>
            <w:tcBorders>
              <w:top w:val="nil"/>
              <w:left w:val="nil"/>
              <w:bottom w:val="single" w:sz="4" w:space="0" w:color="auto"/>
              <w:right w:val="single" w:sz="4" w:space="0" w:color="auto"/>
            </w:tcBorders>
            <w:shd w:val="clear" w:color="auto" w:fill="auto"/>
            <w:vAlign w:val="center"/>
            <w:hideMark/>
          </w:tcPr>
          <w:p w14:paraId="6E8F4A53" w14:textId="77777777" w:rsidR="00374D25" w:rsidRPr="00374D25" w:rsidRDefault="00374D25" w:rsidP="00374D25">
            <w:pPr>
              <w:spacing w:before="0" w:after="0"/>
              <w:jc w:val="center"/>
              <w:rPr>
                <w:rFonts w:asciiTheme="minorHAnsi" w:eastAsia="Times New Roman" w:hAnsiTheme="minorHAnsi" w:cstheme="minorHAnsi"/>
                <w:color w:val="000000"/>
                <w:sz w:val="16"/>
                <w:szCs w:val="16"/>
                <w:lang w:val="es-CO" w:eastAsia="es-MX"/>
              </w:rPr>
            </w:pPr>
            <w:r w:rsidRPr="00374D25">
              <w:rPr>
                <w:rFonts w:asciiTheme="minorHAnsi" w:eastAsia="Times New Roman" w:hAnsiTheme="minorHAnsi" w:cstheme="minorHAnsi"/>
                <w:color w:val="000000"/>
                <w:sz w:val="16"/>
                <w:szCs w:val="16"/>
                <w:lang w:val="es-CO" w:eastAsia="es-MX"/>
              </w:rPr>
              <w:t>Zonal</w:t>
            </w:r>
          </w:p>
        </w:tc>
        <w:tc>
          <w:tcPr>
            <w:tcW w:w="1300" w:type="dxa"/>
            <w:tcBorders>
              <w:top w:val="nil"/>
              <w:left w:val="nil"/>
              <w:bottom w:val="single" w:sz="4" w:space="0" w:color="auto"/>
              <w:right w:val="single" w:sz="4" w:space="0" w:color="auto"/>
            </w:tcBorders>
            <w:shd w:val="clear" w:color="auto" w:fill="auto"/>
            <w:noWrap/>
            <w:vAlign w:val="center"/>
            <w:hideMark/>
          </w:tcPr>
          <w:p w14:paraId="0A2356B4" w14:textId="77777777" w:rsidR="00374D25" w:rsidRPr="00374D25" w:rsidRDefault="00374D25" w:rsidP="00374D25">
            <w:pPr>
              <w:spacing w:before="0" w:after="0"/>
              <w:jc w:val="center"/>
              <w:rPr>
                <w:rFonts w:asciiTheme="minorHAnsi" w:eastAsia="Times New Roman" w:hAnsiTheme="minorHAnsi" w:cstheme="minorHAnsi"/>
                <w:color w:val="000000"/>
                <w:sz w:val="16"/>
                <w:szCs w:val="16"/>
                <w:lang w:val="es-CO" w:eastAsia="es-MX"/>
              </w:rPr>
            </w:pPr>
            <w:r w:rsidRPr="00374D25">
              <w:rPr>
                <w:rFonts w:asciiTheme="minorHAnsi" w:eastAsia="Times New Roman" w:hAnsiTheme="minorHAnsi" w:cstheme="minorHAnsi"/>
                <w:color w:val="000000"/>
                <w:sz w:val="16"/>
                <w:szCs w:val="16"/>
                <w:lang w:val="es-CO" w:eastAsia="es-MX"/>
              </w:rPr>
              <w:t xml:space="preserve">              8.222.592 </w:t>
            </w:r>
          </w:p>
        </w:tc>
        <w:tc>
          <w:tcPr>
            <w:tcW w:w="1300" w:type="dxa"/>
            <w:tcBorders>
              <w:top w:val="nil"/>
              <w:left w:val="nil"/>
              <w:bottom w:val="single" w:sz="4" w:space="0" w:color="auto"/>
              <w:right w:val="single" w:sz="4" w:space="0" w:color="auto"/>
            </w:tcBorders>
            <w:shd w:val="clear" w:color="auto" w:fill="auto"/>
            <w:noWrap/>
            <w:vAlign w:val="center"/>
            <w:hideMark/>
          </w:tcPr>
          <w:p w14:paraId="08C1F74F" w14:textId="77777777" w:rsidR="00374D25" w:rsidRPr="00374D25" w:rsidRDefault="00374D25" w:rsidP="00374D25">
            <w:pPr>
              <w:spacing w:before="0" w:after="0"/>
              <w:jc w:val="center"/>
              <w:rPr>
                <w:rFonts w:asciiTheme="minorHAnsi" w:eastAsia="Times New Roman" w:hAnsiTheme="minorHAnsi" w:cstheme="minorHAnsi"/>
                <w:color w:val="000000"/>
                <w:sz w:val="16"/>
                <w:szCs w:val="16"/>
                <w:lang w:val="es-CO" w:eastAsia="es-MX"/>
              </w:rPr>
            </w:pPr>
            <w:r w:rsidRPr="00374D25">
              <w:rPr>
                <w:rFonts w:asciiTheme="minorHAnsi" w:eastAsia="Times New Roman" w:hAnsiTheme="minorHAnsi" w:cstheme="minorHAnsi"/>
                <w:color w:val="000000"/>
                <w:sz w:val="16"/>
                <w:szCs w:val="16"/>
                <w:lang w:val="es-CO" w:eastAsia="es-MX"/>
              </w:rPr>
              <w:t xml:space="preserve">              1.816.390 </w:t>
            </w:r>
          </w:p>
        </w:tc>
        <w:tc>
          <w:tcPr>
            <w:tcW w:w="1300" w:type="dxa"/>
            <w:tcBorders>
              <w:top w:val="nil"/>
              <w:left w:val="nil"/>
              <w:bottom w:val="single" w:sz="4" w:space="0" w:color="auto"/>
              <w:right w:val="single" w:sz="4" w:space="0" w:color="auto"/>
            </w:tcBorders>
            <w:shd w:val="clear" w:color="auto" w:fill="auto"/>
            <w:noWrap/>
            <w:vAlign w:val="center"/>
            <w:hideMark/>
          </w:tcPr>
          <w:p w14:paraId="143942DB" w14:textId="77777777" w:rsidR="00374D25" w:rsidRPr="00374D25" w:rsidRDefault="00374D25" w:rsidP="00374D25">
            <w:pPr>
              <w:spacing w:before="0" w:after="0"/>
              <w:jc w:val="center"/>
              <w:rPr>
                <w:rFonts w:asciiTheme="minorHAnsi" w:eastAsia="Times New Roman" w:hAnsiTheme="minorHAnsi" w:cstheme="minorHAnsi"/>
                <w:color w:val="000000"/>
                <w:sz w:val="16"/>
                <w:szCs w:val="16"/>
                <w:lang w:val="es-CO" w:eastAsia="es-MX"/>
              </w:rPr>
            </w:pPr>
            <w:r w:rsidRPr="00374D25">
              <w:rPr>
                <w:rFonts w:asciiTheme="minorHAnsi" w:eastAsia="Times New Roman" w:hAnsiTheme="minorHAnsi" w:cstheme="minorHAnsi"/>
                <w:color w:val="000000"/>
                <w:sz w:val="16"/>
                <w:szCs w:val="16"/>
                <w:lang w:val="es-CO" w:eastAsia="es-MX"/>
              </w:rPr>
              <w:t xml:space="preserve">              1.087.230 </w:t>
            </w:r>
          </w:p>
        </w:tc>
      </w:tr>
      <w:tr w:rsidR="00374D25" w:rsidRPr="00374D25" w14:paraId="70D77B37" w14:textId="77777777" w:rsidTr="00374D25">
        <w:trPr>
          <w:trHeight w:val="320"/>
          <w:jc w:val="center"/>
        </w:trPr>
        <w:tc>
          <w:tcPr>
            <w:tcW w:w="1300" w:type="dxa"/>
            <w:vMerge/>
            <w:tcBorders>
              <w:top w:val="nil"/>
              <w:left w:val="single" w:sz="4" w:space="0" w:color="auto"/>
              <w:bottom w:val="single" w:sz="4" w:space="0" w:color="auto"/>
              <w:right w:val="single" w:sz="4" w:space="0" w:color="auto"/>
            </w:tcBorders>
            <w:vAlign w:val="center"/>
            <w:hideMark/>
          </w:tcPr>
          <w:p w14:paraId="21EA4399" w14:textId="77777777" w:rsidR="00374D25" w:rsidRPr="00374D25" w:rsidRDefault="00374D25" w:rsidP="00374D25">
            <w:pPr>
              <w:spacing w:before="0" w:after="0"/>
              <w:rPr>
                <w:rFonts w:asciiTheme="minorHAnsi" w:eastAsia="Times New Roman" w:hAnsiTheme="minorHAnsi" w:cstheme="minorHAnsi"/>
                <w:b/>
                <w:bCs/>
                <w:color w:val="000000"/>
                <w:sz w:val="16"/>
                <w:szCs w:val="16"/>
                <w:lang w:val="es-CO" w:eastAsia="es-MX"/>
              </w:rPr>
            </w:pPr>
          </w:p>
        </w:tc>
        <w:tc>
          <w:tcPr>
            <w:tcW w:w="1300" w:type="dxa"/>
            <w:tcBorders>
              <w:top w:val="nil"/>
              <w:left w:val="nil"/>
              <w:bottom w:val="single" w:sz="4" w:space="0" w:color="auto"/>
              <w:right w:val="single" w:sz="4" w:space="0" w:color="auto"/>
            </w:tcBorders>
            <w:shd w:val="clear" w:color="auto" w:fill="auto"/>
            <w:vAlign w:val="center"/>
            <w:hideMark/>
          </w:tcPr>
          <w:p w14:paraId="33300758" w14:textId="77777777" w:rsidR="00374D25" w:rsidRPr="00374D25" w:rsidRDefault="00374D25" w:rsidP="00374D25">
            <w:pPr>
              <w:spacing w:before="0" w:after="0"/>
              <w:jc w:val="center"/>
              <w:rPr>
                <w:rFonts w:asciiTheme="minorHAnsi" w:eastAsia="Times New Roman" w:hAnsiTheme="minorHAnsi" w:cstheme="minorHAnsi"/>
                <w:color w:val="000000"/>
                <w:sz w:val="16"/>
                <w:szCs w:val="16"/>
                <w:lang w:val="es-CO" w:eastAsia="es-MX"/>
              </w:rPr>
            </w:pPr>
            <w:r w:rsidRPr="00374D25">
              <w:rPr>
                <w:rFonts w:asciiTheme="minorHAnsi" w:eastAsia="Times New Roman" w:hAnsiTheme="minorHAnsi" w:cstheme="minorHAnsi"/>
                <w:color w:val="000000"/>
                <w:sz w:val="16"/>
                <w:szCs w:val="16"/>
                <w:lang w:val="es-CO" w:eastAsia="es-MX"/>
              </w:rPr>
              <w:t>Urbano</w:t>
            </w:r>
          </w:p>
        </w:tc>
        <w:tc>
          <w:tcPr>
            <w:tcW w:w="1300" w:type="dxa"/>
            <w:tcBorders>
              <w:top w:val="nil"/>
              <w:left w:val="nil"/>
              <w:bottom w:val="single" w:sz="4" w:space="0" w:color="auto"/>
              <w:right w:val="single" w:sz="4" w:space="0" w:color="auto"/>
            </w:tcBorders>
            <w:shd w:val="clear" w:color="auto" w:fill="auto"/>
            <w:noWrap/>
            <w:vAlign w:val="center"/>
            <w:hideMark/>
          </w:tcPr>
          <w:p w14:paraId="54968EBD" w14:textId="77777777" w:rsidR="00374D25" w:rsidRPr="00374D25" w:rsidRDefault="00374D25" w:rsidP="00374D25">
            <w:pPr>
              <w:spacing w:before="0" w:after="0"/>
              <w:jc w:val="center"/>
              <w:rPr>
                <w:rFonts w:asciiTheme="minorHAnsi" w:eastAsia="Times New Roman" w:hAnsiTheme="minorHAnsi" w:cstheme="minorHAnsi"/>
                <w:color w:val="000000"/>
                <w:sz w:val="16"/>
                <w:szCs w:val="16"/>
                <w:lang w:val="es-CO" w:eastAsia="es-MX"/>
              </w:rPr>
            </w:pPr>
            <w:r w:rsidRPr="00374D25">
              <w:rPr>
                <w:rFonts w:asciiTheme="minorHAnsi" w:eastAsia="Times New Roman" w:hAnsiTheme="minorHAnsi" w:cstheme="minorHAnsi"/>
                <w:color w:val="000000"/>
                <w:sz w:val="16"/>
                <w:szCs w:val="16"/>
                <w:lang w:val="es-CO" w:eastAsia="es-MX"/>
              </w:rPr>
              <w:t xml:space="preserve">            12.245.997 </w:t>
            </w:r>
          </w:p>
        </w:tc>
        <w:tc>
          <w:tcPr>
            <w:tcW w:w="1300" w:type="dxa"/>
            <w:tcBorders>
              <w:top w:val="nil"/>
              <w:left w:val="nil"/>
              <w:bottom w:val="single" w:sz="4" w:space="0" w:color="auto"/>
              <w:right w:val="single" w:sz="4" w:space="0" w:color="auto"/>
            </w:tcBorders>
            <w:shd w:val="clear" w:color="auto" w:fill="auto"/>
            <w:noWrap/>
            <w:vAlign w:val="center"/>
            <w:hideMark/>
          </w:tcPr>
          <w:p w14:paraId="2EEEC559" w14:textId="77777777" w:rsidR="00374D25" w:rsidRPr="00374D25" w:rsidRDefault="00374D25" w:rsidP="00374D25">
            <w:pPr>
              <w:spacing w:before="0" w:after="0"/>
              <w:jc w:val="center"/>
              <w:rPr>
                <w:rFonts w:asciiTheme="minorHAnsi" w:eastAsia="Times New Roman" w:hAnsiTheme="minorHAnsi" w:cstheme="minorHAnsi"/>
                <w:color w:val="000000"/>
                <w:sz w:val="16"/>
                <w:szCs w:val="16"/>
                <w:lang w:val="es-CO" w:eastAsia="es-MX"/>
              </w:rPr>
            </w:pPr>
            <w:r w:rsidRPr="00374D25">
              <w:rPr>
                <w:rFonts w:asciiTheme="minorHAnsi" w:eastAsia="Times New Roman" w:hAnsiTheme="minorHAnsi" w:cstheme="minorHAnsi"/>
                <w:color w:val="000000"/>
                <w:sz w:val="16"/>
                <w:szCs w:val="16"/>
                <w:lang w:val="es-CO" w:eastAsia="es-MX"/>
              </w:rPr>
              <w:t xml:space="preserve">              3.780.353 </w:t>
            </w:r>
          </w:p>
        </w:tc>
        <w:tc>
          <w:tcPr>
            <w:tcW w:w="1300" w:type="dxa"/>
            <w:tcBorders>
              <w:top w:val="nil"/>
              <w:left w:val="nil"/>
              <w:bottom w:val="single" w:sz="4" w:space="0" w:color="auto"/>
              <w:right w:val="single" w:sz="4" w:space="0" w:color="auto"/>
            </w:tcBorders>
            <w:shd w:val="clear" w:color="auto" w:fill="auto"/>
            <w:noWrap/>
            <w:vAlign w:val="center"/>
            <w:hideMark/>
          </w:tcPr>
          <w:p w14:paraId="1915B543" w14:textId="77777777" w:rsidR="00374D25" w:rsidRPr="00374D25" w:rsidRDefault="00374D25" w:rsidP="00374D25">
            <w:pPr>
              <w:spacing w:before="0" w:after="0"/>
              <w:jc w:val="center"/>
              <w:rPr>
                <w:rFonts w:asciiTheme="minorHAnsi" w:eastAsia="Times New Roman" w:hAnsiTheme="minorHAnsi" w:cstheme="minorHAnsi"/>
                <w:color w:val="000000"/>
                <w:sz w:val="16"/>
                <w:szCs w:val="16"/>
                <w:lang w:val="es-CO" w:eastAsia="es-MX"/>
              </w:rPr>
            </w:pPr>
            <w:r w:rsidRPr="00374D25">
              <w:rPr>
                <w:rFonts w:asciiTheme="minorHAnsi" w:eastAsia="Times New Roman" w:hAnsiTheme="minorHAnsi" w:cstheme="minorHAnsi"/>
                <w:color w:val="000000"/>
                <w:sz w:val="16"/>
                <w:szCs w:val="16"/>
                <w:lang w:val="es-CO" w:eastAsia="es-MX"/>
              </w:rPr>
              <w:t xml:space="preserve">              1.297.733 </w:t>
            </w:r>
          </w:p>
        </w:tc>
      </w:tr>
      <w:tr w:rsidR="00374D25" w:rsidRPr="00374D25" w14:paraId="2FDAE1FB" w14:textId="77777777" w:rsidTr="00374D25">
        <w:trPr>
          <w:trHeight w:val="320"/>
          <w:jc w:val="center"/>
        </w:trPr>
        <w:tc>
          <w:tcPr>
            <w:tcW w:w="1300" w:type="dxa"/>
            <w:vMerge/>
            <w:tcBorders>
              <w:top w:val="nil"/>
              <w:left w:val="single" w:sz="4" w:space="0" w:color="auto"/>
              <w:bottom w:val="single" w:sz="4" w:space="0" w:color="auto"/>
              <w:right w:val="single" w:sz="4" w:space="0" w:color="auto"/>
            </w:tcBorders>
            <w:vAlign w:val="center"/>
            <w:hideMark/>
          </w:tcPr>
          <w:p w14:paraId="159EEFCF" w14:textId="77777777" w:rsidR="00374D25" w:rsidRPr="00374D25" w:rsidRDefault="00374D25" w:rsidP="00374D25">
            <w:pPr>
              <w:spacing w:before="0" w:after="0"/>
              <w:rPr>
                <w:rFonts w:asciiTheme="minorHAnsi" w:eastAsia="Times New Roman" w:hAnsiTheme="minorHAnsi" w:cstheme="minorHAnsi"/>
                <w:b/>
                <w:bCs/>
                <w:color w:val="000000"/>
                <w:sz w:val="16"/>
                <w:szCs w:val="16"/>
                <w:lang w:val="es-CO" w:eastAsia="es-MX"/>
              </w:rPr>
            </w:pPr>
          </w:p>
        </w:tc>
        <w:tc>
          <w:tcPr>
            <w:tcW w:w="1300" w:type="dxa"/>
            <w:tcBorders>
              <w:top w:val="nil"/>
              <w:left w:val="nil"/>
              <w:bottom w:val="single" w:sz="4" w:space="0" w:color="auto"/>
              <w:right w:val="single" w:sz="4" w:space="0" w:color="auto"/>
            </w:tcBorders>
            <w:shd w:val="clear" w:color="auto" w:fill="auto"/>
            <w:vAlign w:val="center"/>
            <w:hideMark/>
          </w:tcPr>
          <w:p w14:paraId="0D62915F" w14:textId="77777777" w:rsidR="00374D25" w:rsidRPr="00374D25" w:rsidRDefault="00374D25" w:rsidP="00374D25">
            <w:pPr>
              <w:spacing w:before="0" w:after="0"/>
              <w:jc w:val="center"/>
              <w:rPr>
                <w:rFonts w:asciiTheme="minorHAnsi" w:eastAsia="Times New Roman" w:hAnsiTheme="minorHAnsi" w:cstheme="minorHAnsi"/>
                <w:color w:val="000000"/>
                <w:sz w:val="16"/>
                <w:szCs w:val="16"/>
                <w:lang w:val="es-CO" w:eastAsia="es-MX"/>
              </w:rPr>
            </w:pPr>
            <w:r w:rsidRPr="00374D25">
              <w:rPr>
                <w:rFonts w:asciiTheme="minorHAnsi" w:eastAsia="Times New Roman" w:hAnsiTheme="minorHAnsi" w:cstheme="minorHAnsi"/>
                <w:color w:val="000000"/>
                <w:sz w:val="16"/>
                <w:szCs w:val="16"/>
                <w:lang w:val="es-CO" w:eastAsia="es-MX"/>
              </w:rPr>
              <w:t>Metropolitano</w:t>
            </w:r>
          </w:p>
        </w:tc>
        <w:tc>
          <w:tcPr>
            <w:tcW w:w="1300" w:type="dxa"/>
            <w:tcBorders>
              <w:top w:val="nil"/>
              <w:left w:val="nil"/>
              <w:bottom w:val="single" w:sz="4" w:space="0" w:color="auto"/>
              <w:right w:val="single" w:sz="4" w:space="0" w:color="auto"/>
            </w:tcBorders>
            <w:shd w:val="clear" w:color="auto" w:fill="auto"/>
            <w:noWrap/>
            <w:vAlign w:val="center"/>
            <w:hideMark/>
          </w:tcPr>
          <w:p w14:paraId="196FB3B2" w14:textId="77777777" w:rsidR="00374D25" w:rsidRPr="00374D25" w:rsidRDefault="00374D25" w:rsidP="00374D25">
            <w:pPr>
              <w:spacing w:before="0" w:after="0"/>
              <w:jc w:val="center"/>
              <w:rPr>
                <w:rFonts w:asciiTheme="minorHAnsi" w:eastAsia="Times New Roman" w:hAnsiTheme="minorHAnsi" w:cstheme="minorHAnsi"/>
                <w:color w:val="000000"/>
                <w:sz w:val="16"/>
                <w:szCs w:val="16"/>
                <w:lang w:val="es-CO" w:eastAsia="es-MX"/>
              </w:rPr>
            </w:pPr>
            <w:r w:rsidRPr="00374D25">
              <w:rPr>
                <w:rFonts w:asciiTheme="minorHAnsi" w:eastAsia="Times New Roman" w:hAnsiTheme="minorHAnsi" w:cstheme="minorHAnsi"/>
                <w:color w:val="000000"/>
                <w:sz w:val="16"/>
                <w:szCs w:val="16"/>
                <w:lang w:val="es-CO" w:eastAsia="es-MX"/>
              </w:rPr>
              <w:t xml:space="preserve">            17.896.992 </w:t>
            </w:r>
          </w:p>
        </w:tc>
        <w:tc>
          <w:tcPr>
            <w:tcW w:w="1300" w:type="dxa"/>
            <w:tcBorders>
              <w:top w:val="nil"/>
              <w:left w:val="nil"/>
              <w:bottom w:val="single" w:sz="4" w:space="0" w:color="auto"/>
              <w:right w:val="single" w:sz="4" w:space="0" w:color="auto"/>
            </w:tcBorders>
            <w:shd w:val="clear" w:color="auto" w:fill="auto"/>
            <w:noWrap/>
            <w:vAlign w:val="center"/>
            <w:hideMark/>
          </w:tcPr>
          <w:p w14:paraId="6D4D6065" w14:textId="77777777" w:rsidR="00374D25" w:rsidRPr="00374D25" w:rsidRDefault="00374D25" w:rsidP="00374D25">
            <w:pPr>
              <w:spacing w:before="0" w:after="0"/>
              <w:jc w:val="center"/>
              <w:rPr>
                <w:rFonts w:asciiTheme="minorHAnsi" w:eastAsia="Times New Roman" w:hAnsiTheme="minorHAnsi" w:cstheme="minorHAnsi"/>
                <w:color w:val="000000"/>
                <w:sz w:val="16"/>
                <w:szCs w:val="16"/>
                <w:lang w:val="es-CO" w:eastAsia="es-MX"/>
              </w:rPr>
            </w:pPr>
            <w:r w:rsidRPr="00374D25">
              <w:rPr>
                <w:rFonts w:asciiTheme="minorHAnsi" w:eastAsia="Times New Roman" w:hAnsiTheme="minorHAnsi" w:cstheme="minorHAnsi"/>
                <w:color w:val="000000"/>
                <w:sz w:val="16"/>
                <w:szCs w:val="16"/>
                <w:lang w:val="es-CO" w:eastAsia="es-MX"/>
              </w:rPr>
              <w:t xml:space="preserve">              7.011.661 </w:t>
            </w:r>
          </w:p>
        </w:tc>
        <w:tc>
          <w:tcPr>
            <w:tcW w:w="1300" w:type="dxa"/>
            <w:tcBorders>
              <w:top w:val="nil"/>
              <w:left w:val="nil"/>
              <w:bottom w:val="single" w:sz="4" w:space="0" w:color="auto"/>
              <w:right w:val="single" w:sz="4" w:space="0" w:color="auto"/>
            </w:tcBorders>
            <w:shd w:val="clear" w:color="auto" w:fill="auto"/>
            <w:noWrap/>
            <w:vAlign w:val="center"/>
            <w:hideMark/>
          </w:tcPr>
          <w:p w14:paraId="4C77ED64" w14:textId="77777777" w:rsidR="00374D25" w:rsidRPr="00374D25" w:rsidRDefault="00374D25" w:rsidP="00374D25">
            <w:pPr>
              <w:spacing w:before="0" w:after="0"/>
              <w:jc w:val="center"/>
              <w:rPr>
                <w:rFonts w:asciiTheme="minorHAnsi" w:eastAsia="Times New Roman" w:hAnsiTheme="minorHAnsi" w:cstheme="minorHAnsi"/>
                <w:color w:val="000000"/>
                <w:sz w:val="16"/>
                <w:szCs w:val="16"/>
                <w:lang w:val="es-CO" w:eastAsia="es-MX"/>
              </w:rPr>
            </w:pPr>
            <w:r w:rsidRPr="00374D25">
              <w:rPr>
                <w:rFonts w:asciiTheme="minorHAnsi" w:eastAsia="Times New Roman" w:hAnsiTheme="minorHAnsi" w:cstheme="minorHAnsi"/>
                <w:color w:val="000000"/>
                <w:sz w:val="16"/>
                <w:szCs w:val="16"/>
                <w:lang w:val="es-CO" w:eastAsia="es-MX"/>
              </w:rPr>
              <w:t xml:space="preserve">              1.631.929 </w:t>
            </w:r>
          </w:p>
        </w:tc>
      </w:tr>
      <w:tr w:rsidR="00374D25" w:rsidRPr="00374D25" w14:paraId="285900C3" w14:textId="77777777" w:rsidTr="00374D25">
        <w:trPr>
          <w:trHeight w:val="320"/>
          <w:jc w:val="center"/>
        </w:trPr>
        <w:tc>
          <w:tcPr>
            <w:tcW w:w="1300" w:type="dxa"/>
            <w:vMerge/>
            <w:tcBorders>
              <w:top w:val="nil"/>
              <w:left w:val="single" w:sz="4" w:space="0" w:color="auto"/>
              <w:bottom w:val="single" w:sz="4" w:space="0" w:color="auto"/>
              <w:right w:val="single" w:sz="4" w:space="0" w:color="auto"/>
            </w:tcBorders>
            <w:vAlign w:val="center"/>
            <w:hideMark/>
          </w:tcPr>
          <w:p w14:paraId="7B1C2D0D" w14:textId="77777777" w:rsidR="00374D25" w:rsidRPr="00374D25" w:rsidRDefault="00374D25" w:rsidP="00374D25">
            <w:pPr>
              <w:spacing w:before="0" w:after="0"/>
              <w:rPr>
                <w:rFonts w:asciiTheme="minorHAnsi" w:eastAsia="Times New Roman" w:hAnsiTheme="minorHAnsi" w:cstheme="minorHAnsi"/>
                <w:b/>
                <w:bCs/>
                <w:color w:val="000000"/>
                <w:sz w:val="16"/>
                <w:szCs w:val="16"/>
                <w:lang w:val="es-CO" w:eastAsia="es-MX"/>
              </w:rPr>
            </w:pPr>
          </w:p>
        </w:tc>
        <w:tc>
          <w:tcPr>
            <w:tcW w:w="1300" w:type="dxa"/>
            <w:tcBorders>
              <w:top w:val="nil"/>
              <w:left w:val="nil"/>
              <w:bottom w:val="single" w:sz="4" w:space="0" w:color="auto"/>
              <w:right w:val="single" w:sz="4" w:space="0" w:color="auto"/>
            </w:tcBorders>
            <w:shd w:val="clear" w:color="auto" w:fill="auto"/>
            <w:vAlign w:val="center"/>
            <w:hideMark/>
          </w:tcPr>
          <w:p w14:paraId="02F947E2" w14:textId="77777777" w:rsidR="00374D25" w:rsidRPr="00374D25" w:rsidRDefault="00374D25" w:rsidP="00374D25">
            <w:pPr>
              <w:spacing w:before="0" w:after="0"/>
              <w:jc w:val="center"/>
              <w:rPr>
                <w:rFonts w:asciiTheme="minorHAnsi" w:eastAsia="Times New Roman" w:hAnsiTheme="minorHAnsi" w:cstheme="minorHAnsi"/>
                <w:color w:val="000000"/>
                <w:sz w:val="16"/>
                <w:szCs w:val="16"/>
                <w:lang w:val="es-CO" w:eastAsia="es-MX"/>
              </w:rPr>
            </w:pPr>
            <w:r w:rsidRPr="00374D25">
              <w:rPr>
                <w:rFonts w:asciiTheme="minorHAnsi" w:eastAsia="Times New Roman" w:hAnsiTheme="minorHAnsi" w:cstheme="minorHAnsi"/>
                <w:color w:val="000000"/>
                <w:sz w:val="16"/>
                <w:szCs w:val="16"/>
                <w:lang w:val="es-CO" w:eastAsia="es-MX"/>
              </w:rPr>
              <w:t>Financiero*</w:t>
            </w:r>
          </w:p>
        </w:tc>
        <w:tc>
          <w:tcPr>
            <w:tcW w:w="1300" w:type="dxa"/>
            <w:tcBorders>
              <w:top w:val="nil"/>
              <w:left w:val="nil"/>
              <w:bottom w:val="single" w:sz="4" w:space="0" w:color="auto"/>
              <w:right w:val="single" w:sz="4" w:space="0" w:color="auto"/>
            </w:tcBorders>
            <w:shd w:val="clear" w:color="auto" w:fill="auto"/>
            <w:noWrap/>
            <w:vAlign w:val="center"/>
            <w:hideMark/>
          </w:tcPr>
          <w:p w14:paraId="30475BD4" w14:textId="77777777" w:rsidR="00374D25" w:rsidRPr="00374D25" w:rsidRDefault="00374D25" w:rsidP="00374D25">
            <w:pPr>
              <w:spacing w:before="0" w:after="0"/>
              <w:jc w:val="center"/>
              <w:rPr>
                <w:rFonts w:asciiTheme="minorHAnsi" w:eastAsia="Times New Roman" w:hAnsiTheme="minorHAnsi" w:cstheme="minorHAnsi"/>
                <w:color w:val="000000"/>
                <w:sz w:val="16"/>
                <w:szCs w:val="16"/>
                <w:lang w:val="es-CO" w:eastAsia="es-MX"/>
              </w:rPr>
            </w:pPr>
            <w:r w:rsidRPr="00374D25">
              <w:rPr>
                <w:rFonts w:asciiTheme="minorHAnsi" w:eastAsia="Times New Roman" w:hAnsiTheme="minorHAnsi" w:cstheme="minorHAnsi"/>
                <w:color w:val="000000"/>
                <w:sz w:val="16"/>
                <w:szCs w:val="16"/>
                <w:lang w:val="es-CO" w:eastAsia="es-MX"/>
              </w:rPr>
              <w:t xml:space="preserve">              9.431.347 </w:t>
            </w:r>
          </w:p>
        </w:tc>
        <w:tc>
          <w:tcPr>
            <w:tcW w:w="1300" w:type="dxa"/>
            <w:tcBorders>
              <w:top w:val="nil"/>
              <w:left w:val="nil"/>
              <w:bottom w:val="single" w:sz="4" w:space="0" w:color="auto"/>
              <w:right w:val="single" w:sz="4" w:space="0" w:color="auto"/>
            </w:tcBorders>
            <w:shd w:val="clear" w:color="auto" w:fill="auto"/>
            <w:noWrap/>
            <w:vAlign w:val="center"/>
            <w:hideMark/>
          </w:tcPr>
          <w:p w14:paraId="3C9AACBC" w14:textId="77777777" w:rsidR="00374D25" w:rsidRPr="00374D25" w:rsidRDefault="00374D25" w:rsidP="00374D25">
            <w:pPr>
              <w:spacing w:before="0" w:after="0"/>
              <w:jc w:val="center"/>
              <w:rPr>
                <w:rFonts w:asciiTheme="minorHAnsi" w:eastAsia="Times New Roman" w:hAnsiTheme="minorHAnsi" w:cstheme="minorHAnsi"/>
                <w:color w:val="000000"/>
                <w:sz w:val="16"/>
                <w:szCs w:val="16"/>
                <w:lang w:val="es-CO" w:eastAsia="es-MX"/>
              </w:rPr>
            </w:pPr>
            <w:r w:rsidRPr="00374D25">
              <w:rPr>
                <w:rFonts w:asciiTheme="minorHAnsi" w:eastAsia="Times New Roman" w:hAnsiTheme="minorHAnsi" w:cstheme="minorHAnsi"/>
                <w:color w:val="000000"/>
                <w:sz w:val="16"/>
                <w:szCs w:val="16"/>
                <w:lang w:val="es-CO" w:eastAsia="es-MX"/>
              </w:rPr>
              <w:t xml:space="preserve">              3.496.066 </w:t>
            </w:r>
          </w:p>
        </w:tc>
        <w:tc>
          <w:tcPr>
            <w:tcW w:w="1300" w:type="dxa"/>
            <w:tcBorders>
              <w:top w:val="nil"/>
              <w:left w:val="nil"/>
              <w:bottom w:val="single" w:sz="4" w:space="0" w:color="auto"/>
              <w:right w:val="single" w:sz="4" w:space="0" w:color="auto"/>
            </w:tcBorders>
            <w:shd w:val="clear" w:color="auto" w:fill="auto"/>
            <w:noWrap/>
            <w:vAlign w:val="center"/>
            <w:hideMark/>
          </w:tcPr>
          <w:p w14:paraId="14E1752D" w14:textId="77777777" w:rsidR="00374D25" w:rsidRPr="00374D25" w:rsidRDefault="00374D25" w:rsidP="00374D25">
            <w:pPr>
              <w:spacing w:before="0" w:after="0"/>
              <w:jc w:val="center"/>
              <w:rPr>
                <w:rFonts w:asciiTheme="minorHAnsi" w:eastAsia="Times New Roman" w:hAnsiTheme="minorHAnsi" w:cstheme="minorHAnsi"/>
                <w:color w:val="000000"/>
                <w:sz w:val="16"/>
                <w:szCs w:val="16"/>
                <w:lang w:val="es-CO" w:eastAsia="es-MX"/>
              </w:rPr>
            </w:pPr>
            <w:r w:rsidRPr="00374D25">
              <w:rPr>
                <w:rFonts w:asciiTheme="minorHAnsi" w:eastAsia="Times New Roman" w:hAnsiTheme="minorHAnsi" w:cstheme="minorHAnsi"/>
                <w:color w:val="000000"/>
                <w:sz w:val="16"/>
                <w:szCs w:val="16"/>
                <w:lang w:val="es-CO" w:eastAsia="es-MX"/>
              </w:rPr>
              <w:t xml:space="preserve">              1.647.122 </w:t>
            </w:r>
          </w:p>
        </w:tc>
      </w:tr>
      <w:tr w:rsidR="00374D25" w:rsidRPr="00374D25" w14:paraId="1DCD1BC9" w14:textId="77777777" w:rsidTr="00374D25">
        <w:trPr>
          <w:trHeight w:val="320"/>
          <w:jc w:val="center"/>
        </w:trPr>
        <w:tc>
          <w:tcPr>
            <w:tcW w:w="1300" w:type="dxa"/>
            <w:tcBorders>
              <w:top w:val="nil"/>
              <w:left w:val="single" w:sz="4" w:space="0" w:color="auto"/>
              <w:bottom w:val="single" w:sz="4" w:space="0" w:color="auto"/>
              <w:right w:val="single" w:sz="4" w:space="0" w:color="auto"/>
            </w:tcBorders>
            <w:shd w:val="clear" w:color="auto" w:fill="auto"/>
            <w:vAlign w:val="center"/>
            <w:hideMark/>
          </w:tcPr>
          <w:p w14:paraId="797F0244" w14:textId="77777777" w:rsidR="00374D25" w:rsidRPr="00374D25" w:rsidRDefault="00374D25" w:rsidP="00374D25">
            <w:pPr>
              <w:spacing w:before="0" w:after="0"/>
              <w:jc w:val="center"/>
              <w:rPr>
                <w:rFonts w:asciiTheme="minorHAnsi" w:eastAsia="Times New Roman" w:hAnsiTheme="minorHAnsi" w:cstheme="minorHAnsi"/>
                <w:b/>
                <w:bCs/>
                <w:color w:val="000000"/>
                <w:sz w:val="16"/>
                <w:szCs w:val="16"/>
                <w:lang w:val="es-CO" w:eastAsia="es-MX"/>
              </w:rPr>
            </w:pPr>
            <w:r w:rsidRPr="00374D25">
              <w:rPr>
                <w:rFonts w:asciiTheme="minorHAnsi" w:eastAsia="Times New Roman" w:hAnsiTheme="minorHAnsi" w:cstheme="minorHAnsi"/>
                <w:b/>
                <w:bCs/>
                <w:color w:val="000000"/>
                <w:sz w:val="16"/>
                <w:szCs w:val="16"/>
                <w:lang w:val="es-CO" w:eastAsia="es-MX"/>
              </w:rPr>
              <w:t>Dotacional</w:t>
            </w:r>
          </w:p>
        </w:tc>
        <w:tc>
          <w:tcPr>
            <w:tcW w:w="1300" w:type="dxa"/>
            <w:tcBorders>
              <w:top w:val="nil"/>
              <w:left w:val="nil"/>
              <w:bottom w:val="single" w:sz="4" w:space="0" w:color="auto"/>
              <w:right w:val="single" w:sz="4" w:space="0" w:color="auto"/>
            </w:tcBorders>
            <w:shd w:val="clear" w:color="auto" w:fill="auto"/>
            <w:vAlign w:val="center"/>
            <w:hideMark/>
          </w:tcPr>
          <w:p w14:paraId="1886EB35" w14:textId="77777777" w:rsidR="00374D25" w:rsidRPr="00374D25" w:rsidRDefault="00374D25" w:rsidP="00374D25">
            <w:pPr>
              <w:spacing w:before="0" w:after="0"/>
              <w:jc w:val="center"/>
              <w:rPr>
                <w:rFonts w:asciiTheme="minorHAnsi" w:eastAsia="Times New Roman" w:hAnsiTheme="minorHAnsi" w:cstheme="minorHAnsi"/>
                <w:color w:val="000000"/>
                <w:sz w:val="16"/>
                <w:szCs w:val="16"/>
                <w:lang w:val="es-CO" w:eastAsia="es-MX"/>
              </w:rPr>
            </w:pPr>
            <w:r w:rsidRPr="00374D25">
              <w:rPr>
                <w:rFonts w:asciiTheme="minorHAnsi" w:eastAsia="Times New Roman" w:hAnsiTheme="minorHAnsi" w:cstheme="minorHAnsi"/>
                <w:color w:val="000000"/>
                <w:sz w:val="16"/>
                <w:szCs w:val="16"/>
                <w:lang w:val="es-CO" w:eastAsia="es-MX"/>
              </w:rPr>
              <w:t> </w:t>
            </w:r>
          </w:p>
        </w:tc>
        <w:tc>
          <w:tcPr>
            <w:tcW w:w="1300" w:type="dxa"/>
            <w:tcBorders>
              <w:top w:val="nil"/>
              <w:left w:val="nil"/>
              <w:bottom w:val="single" w:sz="4" w:space="0" w:color="auto"/>
              <w:right w:val="single" w:sz="4" w:space="0" w:color="auto"/>
            </w:tcBorders>
            <w:shd w:val="clear" w:color="auto" w:fill="auto"/>
            <w:noWrap/>
            <w:vAlign w:val="center"/>
            <w:hideMark/>
          </w:tcPr>
          <w:p w14:paraId="0AFA1784" w14:textId="77777777" w:rsidR="00374D25" w:rsidRPr="00374D25" w:rsidRDefault="00374D25" w:rsidP="00374D25">
            <w:pPr>
              <w:spacing w:before="0" w:after="0"/>
              <w:jc w:val="center"/>
              <w:rPr>
                <w:rFonts w:asciiTheme="minorHAnsi" w:eastAsia="Times New Roman" w:hAnsiTheme="minorHAnsi" w:cstheme="minorHAnsi"/>
                <w:color w:val="000000"/>
                <w:sz w:val="16"/>
                <w:szCs w:val="16"/>
                <w:lang w:val="es-CO" w:eastAsia="es-MX"/>
              </w:rPr>
            </w:pPr>
            <w:r w:rsidRPr="00374D25">
              <w:rPr>
                <w:rFonts w:asciiTheme="minorHAnsi" w:eastAsia="Times New Roman" w:hAnsiTheme="minorHAnsi" w:cstheme="minorHAnsi"/>
                <w:color w:val="000000"/>
                <w:sz w:val="16"/>
                <w:szCs w:val="16"/>
                <w:lang w:val="es-CO" w:eastAsia="es-MX"/>
              </w:rPr>
              <w:t xml:space="preserve">              3.575.084 </w:t>
            </w:r>
          </w:p>
        </w:tc>
        <w:tc>
          <w:tcPr>
            <w:tcW w:w="1300" w:type="dxa"/>
            <w:tcBorders>
              <w:top w:val="nil"/>
              <w:left w:val="nil"/>
              <w:bottom w:val="single" w:sz="4" w:space="0" w:color="auto"/>
              <w:right w:val="single" w:sz="4" w:space="0" w:color="auto"/>
            </w:tcBorders>
            <w:shd w:val="clear" w:color="auto" w:fill="auto"/>
            <w:noWrap/>
            <w:vAlign w:val="center"/>
            <w:hideMark/>
          </w:tcPr>
          <w:p w14:paraId="3764CC77" w14:textId="77777777" w:rsidR="00374D25" w:rsidRPr="00374D25" w:rsidRDefault="00374D25" w:rsidP="00374D25">
            <w:pPr>
              <w:spacing w:before="0" w:after="0"/>
              <w:jc w:val="center"/>
              <w:rPr>
                <w:rFonts w:asciiTheme="minorHAnsi" w:eastAsia="Times New Roman" w:hAnsiTheme="minorHAnsi" w:cstheme="minorHAnsi"/>
                <w:color w:val="000000"/>
                <w:sz w:val="16"/>
                <w:szCs w:val="16"/>
                <w:lang w:val="es-CO" w:eastAsia="es-MX"/>
              </w:rPr>
            </w:pPr>
            <w:r w:rsidRPr="00374D25">
              <w:rPr>
                <w:rFonts w:asciiTheme="minorHAnsi" w:eastAsia="Times New Roman" w:hAnsiTheme="minorHAnsi" w:cstheme="minorHAnsi"/>
                <w:color w:val="000000"/>
                <w:sz w:val="16"/>
                <w:szCs w:val="16"/>
                <w:lang w:val="es-CO" w:eastAsia="es-MX"/>
              </w:rPr>
              <w:t xml:space="preserve">              1.067.792 </w:t>
            </w:r>
          </w:p>
        </w:tc>
        <w:tc>
          <w:tcPr>
            <w:tcW w:w="1300" w:type="dxa"/>
            <w:tcBorders>
              <w:top w:val="nil"/>
              <w:left w:val="nil"/>
              <w:bottom w:val="single" w:sz="4" w:space="0" w:color="auto"/>
              <w:right w:val="single" w:sz="4" w:space="0" w:color="auto"/>
            </w:tcBorders>
            <w:shd w:val="clear" w:color="auto" w:fill="auto"/>
            <w:noWrap/>
            <w:vAlign w:val="center"/>
            <w:hideMark/>
          </w:tcPr>
          <w:p w14:paraId="3104BCD6" w14:textId="77777777" w:rsidR="00374D25" w:rsidRPr="00374D25" w:rsidRDefault="00374D25" w:rsidP="00374D25">
            <w:pPr>
              <w:spacing w:before="0" w:after="0"/>
              <w:jc w:val="center"/>
              <w:rPr>
                <w:rFonts w:asciiTheme="minorHAnsi" w:eastAsia="Times New Roman" w:hAnsiTheme="minorHAnsi" w:cstheme="minorHAnsi"/>
                <w:color w:val="000000"/>
                <w:sz w:val="16"/>
                <w:szCs w:val="16"/>
                <w:lang w:val="es-CO" w:eastAsia="es-MX"/>
              </w:rPr>
            </w:pPr>
            <w:r w:rsidRPr="00374D25">
              <w:rPr>
                <w:rFonts w:asciiTheme="minorHAnsi" w:eastAsia="Times New Roman" w:hAnsiTheme="minorHAnsi" w:cstheme="minorHAnsi"/>
                <w:color w:val="000000"/>
                <w:sz w:val="16"/>
                <w:szCs w:val="16"/>
                <w:lang w:val="es-CO" w:eastAsia="es-MX"/>
              </w:rPr>
              <w:t xml:space="preserve">              1.259.276 </w:t>
            </w:r>
          </w:p>
        </w:tc>
      </w:tr>
      <w:tr w:rsidR="00374D25" w:rsidRPr="00374D25" w14:paraId="0F5D0C7F" w14:textId="77777777" w:rsidTr="00374D25">
        <w:trPr>
          <w:trHeight w:val="320"/>
          <w:jc w:val="center"/>
        </w:trPr>
        <w:tc>
          <w:tcPr>
            <w:tcW w:w="1300" w:type="dxa"/>
            <w:tcBorders>
              <w:top w:val="nil"/>
              <w:left w:val="single" w:sz="4" w:space="0" w:color="auto"/>
              <w:bottom w:val="single" w:sz="4" w:space="0" w:color="auto"/>
              <w:right w:val="single" w:sz="4" w:space="0" w:color="auto"/>
            </w:tcBorders>
            <w:shd w:val="clear" w:color="auto" w:fill="auto"/>
            <w:vAlign w:val="center"/>
            <w:hideMark/>
          </w:tcPr>
          <w:p w14:paraId="60AFB0C7" w14:textId="77777777" w:rsidR="00374D25" w:rsidRPr="00374D25" w:rsidRDefault="00374D25" w:rsidP="00374D25">
            <w:pPr>
              <w:spacing w:before="0" w:after="0"/>
              <w:jc w:val="center"/>
              <w:rPr>
                <w:rFonts w:asciiTheme="minorHAnsi" w:eastAsia="Times New Roman" w:hAnsiTheme="minorHAnsi" w:cstheme="minorHAnsi"/>
                <w:b/>
                <w:bCs/>
                <w:color w:val="000000"/>
                <w:sz w:val="16"/>
                <w:szCs w:val="16"/>
                <w:lang w:val="es-CO" w:eastAsia="es-MX"/>
              </w:rPr>
            </w:pPr>
            <w:r w:rsidRPr="00374D25">
              <w:rPr>
                <w:rFonts w:asciiTheme="minorHAnsi" w:eastAsia="Times New Roman" w:hAnsiTheme="minorHAnsi" w:cstheme="minorHAnsi"/>
                <w:b/>
                <w:bCs/>
                <w:color w:val="000000"/>
                <w:sz w:val="16"/>
                <w:szCs w:val="16"/>
                <w:lang w:val="es-CO" w:eastAsia="es-MX"/>
              </w:rPr>
              <w:t>Industrial</w:t>
            </w:r>
          </w:p>
        </w:tc>
        <w:tc>
          <w:tcPr>
            <w:tcW w:w="1300" w:type="dxa"/>
            <w:tcBorders>
              <w:top w:val="nil"/>
              <w:left w:val="nil"/>
              <w:bottom w:val="single" w:sz="4" w:space="0" w:color="auto"/>
              <w:right w:val="single" w:sz="4" w:space="0" w:color="auto"/>
            </w:tcBorders>
            <w:shd w:val="clear" w:color="auto" w:fill="auto"/>
            <w:vAlign w:val="center"/>
            <w:hideMark/>
          </w:tcPr>
          <w:p w14:paraId="4F1DBC6D" w14:textId="77777777" w:rsidR="00374D25" w:rsidRPr="00374D25" w:rsidRDefault="00374D25" w:rsidP="00374D25">
            <w:pPr>
              <w:spacing w:before="0" w:after="0"/>
              <w:jc w:val="center"/>
              <w:rPr>
                <w:rFonts w:asciiTheme="minorHAnsi" w:eastAsia="Times New Roman" w:hAnsiTheme="minorHAnsi" w:cstheme="minorHAnsi"/>
                <w:color w:val="000000"/>
                <w:sz w:val="16"/>
                <w:szCs w:val="16"/>
                <w:lang w:val="es-CO" w:eastAsia="es-MX"/>
              </w:rPr>
            </w:pPr>
            <w:r w:rsidRPr="00374D25">
              <w:rPr>
                <w:rFonts w:asciiTheme="minorHAnsi" w:eastAsia="Times New Roman" w:hAnsiTheme="minorHAnsi" w:cstheme="minorHAnsi"/>
                <w:color w:val="000000"/>
                <w:sz w:val="16"/>
                <w:szCs w:val="16"/>
                <w:lang w:val="es-CO" w:eastAsia="es-MX"/>
              </w:rPr>
              <w:t> </w:t>
            </w:r>
          </w:p>
        </w:tc>
        <w:tc>
          <w:tcPr>
            <w:tcW w:w="1300" w:type="dxa"/>
            <w:tcBorders>
              <w:top w:val="nil"/>
              <w:left w:val="nil"/>
              <w:bottom w:val="single" w:sz="4" w:space="0" w:color="auto"/>
              <w:right w:val="single" w:sz="4" w:space="0" w:color="auto"/>
            </w:tcBorders>
            <w:shd w:val="clear" w:color="auto" w:fill="auto"/>
            <w:noWrap/>
            <w:vAlign w:val="center"/>
            <w:hideMark/>
          </w:tcPr>
          <w:p w14:paraId="42D27E49" w14:textId="77777777" w:rsidR="00374D25" w:rsidRPr="00374D25" w:rsidRDefault="00374D25" w:rsidP="00374D25">
            <w:pPr>
              <w:spacing w:before="0" w:after="0"/>
              <w:jc w:val="center"/>
              <w:rPr>
                <w:rFonts w:asciiTheme="minorHAnsi" w:eastAsia="Times New Roman" w:hAnsiTheme="minorHAnsi" w:cstheme="minorHAnsi"/>
                <w:color w:val="000000"/>
                <w:sz w:val="16"/>
                <w:szCs w:val="16"/>
                <w:lang w:val="es-CO" w:eastAsia="es-MX"/>
              </w:rPr>
            </w:pPr>
            <w:r w:rsidRPr="00374D25">
              <w:rPr>
                <w:rFonts w:asciiTheme="minorHAnsi" w:eastAsia="Times New Roman" w:hAnsiTheme="minorHAnsi" w:cstheme="minorHAnsi"/>
                <w:color w:val="000000"/>
                <w:sz w:val="16"/>
                <w:szCs w:val="16"/>
                <w:lang w:val="es-CO" w:eastAsia="es-MX"/>
              </w:rPr>
              <w:t xml:space="preserve">              3.944.938 </w:t>
            </w:r>
          </w:p>
        </w:tc>
        <w:tc>
          <w:tcPr>
            <w:tcW w:w="1300" w:type="dxa"/>
            <w:tcBorders>
              <w:top w:val="nil"/>
              <w:left w:val="nil"/>
              <w:bottom w:val="single" w:sz="4" w:space="0" w:color="auto"/>
              <w:right w:val="single" w:sz="4" w:space="0" w:color="auto"/>
            </w:tcBorders>
            <w:shd w:val="clear" w:color="auto" w:fill="auto"/>
            <w:noWrap/>
            <w:vAlign w:val="center"/>
            <w:hideMark/>
          </w:tcPr>
          <w:p w14:paraId="20438472" w14:textId="77777777" w:rsidR="00374D25" w:rsidRPr="00374D25" w:rsidRDefault="00374D25" w:rsidP="00374D25">
            <w:pPr>
              <w:spacing w:before="0" w:after="0"/>
              <w:jc w:val="center"/>
              <w:rPr>
                <w:rFonts w:asciiTheme="minorHAnsi" w:eastAsia="Times New Roman" w:hAnsiTheme="minorHAnsi" w:cstheme="minorHAnsi"/>
                <w:color w:val="000000"/>
                <w:sz w:val="16"/>
                <w:szCs w:val="16"/>
                <w:lang w:val="es-CO" w:eastAsia="es-MX"/>
              </w:rPr>
            </w:pPr>
            <w:r w:rsidRPr="00374D25">
              <w:rPr>
                <w:rFonts w:asciiTheme="minorHAnsi" w:eastAsia="Times New Roman" w:hAnsiTheme="minorHAnsi" w:cstheme="minorHAnsi"/>
                <w:color w:val="000000"/>
                <w:sz w:val="16"/>
                <w:szCs w:val="16"/>
                <w:lang w:val="es-CO" w:eastAsia="es-MX"/>
              </w:rPr>
              <w:t xml:space="preserve">              1.107.215 </w:t>
            </w:r>
          </w:p>
        </w:tc>
        <w:tc>
          <w:tcPr>
            <w:tcW w:w="1300" w:type="dxa"/>
            <w:tcBorders>
              <w:top w:val="nil"/>
              <w:left w:val="nil"/>
              <w:bottom w:val="single" w:sz="4" w:space="0" w:color="auto"/>
              <w:right w:val="single" w:sz="4" w:space="0" w:color="auto"/>
            </w:tcBorders>
            <w:shd w:val="clear" w:color="auto" w:fill="auto"/>
            <w:noWrap/>
            <w:vAlign w:val="center"/>
            <w:hideMark/>
          </w:tcPr>
          <w:p w14:paraId="593CDFA8" w14:textId="77777777" w:rsidR="00374D25" w:rsidRPr="00374D25" w:rsidRDefault="00374D25" w:rsidP="00374D25">
            <w:pPr>
              <w:spacing w:before="0" w:after="0"/>
              <w:jc w:val="center"/>
              <w:rPr>
                <w:rFonts w:asciiTheme="minorHAnsi" w:eastAsia="Times New Roman" w:hAnsiTheme="minorHAnsi" w:cstheme="minorHAnsi"/>
                <w:color w:val="000000"/>
                <w:sz w:val="16"/>
                <w:szCs w:val="16"/>
                <w:lang w:val="es-CO" w:eastAsia="es-MX"/>
              </w:rPr>
            </w:pPr>
            <w:r w:rsidRPr="00374D25">
              <w:rPr>
                <w:rFonts w:asciiTheme="minorHAnsi" w:eastAsia="Times New Roman" w:hAnsiTheme="minorHAnsi" w:cstheme="minorHAnsi"/>
                <w:color w:val="000000"/>
                <w:sz w:val="16"/>
                <w:szCs w:val="16"/>
                <w:lang w:val="es-CO" w:eastAsia="es-MX"/>
              </w:rPr>
              <w:t xml:space="preserve">              1.154.552 </w:t>
            </w:r>
          </w:p>
        </w:tc>
      </w:tr>
      <w:tr w:rsidR="00374D25" w:rsidRPr="00374D25" w14:paraId="6C9F746D" w14:textId="77777777" w:rsidTr="00374D25">
        <w:trPr>
          <w:trHeight w:val="500"/>
          <w:jc w:val="center"/>
        </w:trPr>
        <w:tc>
          <w:tcPr>
            <w:tcW w:w="1300" w:type="dxa"/>
            <w:tcBorders>
              <w:top w:val="nil"/>
              <w:left w:val="single" w:sz="4" w:space="0" w:color="auto"/>
              <w:bottom w:val="single" w:sz="4" w:space="0" w:color="auto"/>
              <w:right w:val="single" w:sz="4" w:space="0" w:color="auto"/>
            </w:tcBorders>
            <w:shd w:val="clear" w:color="auto" w:fill="auto"/>
            <w:vAlign w:val="center"/>
            <w:hideMark/>
          </w:tcPr>
          <w:p w14:paraId="7FB51D27" w14:textId="77777777" w:rsidR="00374D25" w:rsidRPr="00374D25" w:rsidRDefault="00374D25" w:rsidP="00374D25">
            <w:pPr>
              <w:spacing w:before="0" w:after="0"/>
              <w:jc w:val="center"/>
              <w:rPr>
                <w:rFonts w:asciiTheme="minorHAnsi" w:eastAsia="Times New Roman" w:hAnsiTheme="minorHAnsi" w:cstheme="minorHAnsi"/>
                <w:b/>
                <w:bCs/>
                <w:color w:val="000000"/>
                <w:sz w:val="16"/>
                <w:szCs w:val="16"/>
                <w:lang w:val="es-CO" w:eastAsia="es-MX"/>
              </w:rPr>
            </w:pPr>
            <w:r w:rsidRPr="00374D25">
              <w:rPr>
                <w:rFonts w:asciiTheme="minorHAnsi" w:eastAsia="Times New Roman" w:hAnsiTheme="minorHAnsi" w:cstheme="minorHAnsi"/>
                <w:b/>
                <w:bCs/>
                <w:color w:val="000000"/>
                <w:sz w:val="16"/>
                <w:szCs w:val="16"/>
                <w:lang w:val="es-CO" w:eastAsia="es-MX"/>
              </w:rPr>
              <w:t>Depósito y parqueadero</w:t>
            </w:r>
          </w:p>
        </w:tc>
        <w:tc>
          <w:tcPr>
            <w:tcW w:w="1300" w:type="dxa"/>
            <w:tcBorders>
              <w:top w:val="nil"/>
              <w:left w:val="nil"/>
              <w:bottom w:val="single" w:sz="4" w:space="0" w:color="auto"/>
              <w:right w:val="single" w:sz="4" w:space="0" w:color="auto"/>
            </w:tcBorders>
            <w:shd w:val="clear" w:color="auto" w:fill="auto"/>
            <w:vAlign w:val="center"/>
            <w:hideMark/>
          </w:tcPr>
          <w:p w14:paraId="622C6A23" w14:textId="77777777" w:rsidR="00374D25" w:rsidRPr="00374D25" w:rsidRDefault="00374D25" w:rsidP="00374D25">
            <w:pPr>
              <w:spacing w:before="0" w:after="0"/>
              <w:jc w:val="center"/>
              <w:rPr>
                <w:rFonts w:asciiTheme="minorHAnsi" w:eastAsia="Times New Roman" w:hAnsiTheme="minorHAnsi" w:cstheme="minorHAnsi"/>
                <w:color w:val="000000"/>
                <w:sz w:val="16"/>
                <w:szCs w:val="16"/>
                <w:lang w:val="es-CO" w:eastAsia="es-MX"/>
              </w:rPr>
            </w:pPr>
            <w:r w:rsidRPr="00374D25">
              <w:rPr>
                <w:rFonts w:asciiTheme="minorHAnsi" w:eastAsia="Times New Roman" w:hAnsiTheme="minorHAnsi" w:cstheme="minorHAnsi"/>
                <w:color w:val="000000"/>
                <w:sz w:val="16"/>
                <w:szCs w:val="16"/>
                <w:lang w:val="es-CO" w:eastAsia="es-MX"/>
              </w:rPr>
              <w:t>1, 2 y 3</w:t>
            </w:r>
          </w:p>
        </w:tc>
        <w:tc>
          <w:tcPr>
            <w:tcW w:w="1300" w:type="dxa"/>
            <w:tcBorders>
              <w:top w:val="nil"/>
              <w:left w:val="nil"/>
              <w:bottom w:val="single" w:sz="4" w:space="0" w:color="auto"/>
              <w:right w:val="single" w:sz="4" w:space="0" w:color="auto"/>
            </w:tcBorders>
            <w:shd w:val="clear" w:color="auto" w:fill="auto"/>
            <w:noWrap/>
            <w:vAlign w:val="center"/>
            <w:hideMark/>
          </w:tcPr>
          <w:p w14:paraId="5CF09C0D" w14:textId="77777777" w:rsidR="00374D25" w:rsidRPr="00374D25" w:rsidRDefault="00374D25" w:rsidP="00374D25">
            <w:pPr>
              <w:spacing w:before="0" w:after="0"/>
              <w:jc w:val="center"/>
              <w:rPr>
                <w:rFonts w:asciiTheme="minorHAnsi" w:eastAsia="Times New Roman" w:hAnsiTheme="minorHAnsi" w:cstheme="minorHAnsi"/>
                <w:color w:val="000000"/>
                <w:sz w:val="16"/>
                <w:szCs w:val="16"/>
                <w:lang w:val="es-CO" w:eastAsia="es-MX"/>
              </w:rPr>
            </w:pPr>
            <w:r w:rsidRPr="00374D25">
              <w:rPr>
                <w:rFonts w:asciiTheme="minorHAnsi" w:eastAsia="Times New Roman" w:hAnsiTheme="minorHAnsi" w:cstheme="minorHAnsi"/>
                <w:color w:val="000000"/>
                <w:sz w:val="16"/>
                <w:szCs w:val="16"/>
                <w:lang w:val="es-CO" w:eastAsia="es-MX"/>
              </w:rPr>
              <w:t xml:space="preserve">              1.942.307 </w:t>
            </w:r>
          </w:p>
        </w:tc>
        <w:tc>
          <w:tcPr>
            <w:tcW w:w="1300" w:type="dxa"/>
            <w:tcBorders>
              <w:top w:val="nil"/>
              <w:left w:val="nil"/>
              <w:bottom w:val="single" w:sz="4" w:space="0" w:color="auto"/>
              <w:right w:val="single" w:sz="4" w:space="0" w:color="auto"/>
            </w:tcBorders>
            <w:shd w:val="clear" w:color="auto" w:fill="auto"/>
            <w:noWrap/>
            <w:vAlign w:val="center"/>
            <w:hideMark/>
          </w:tcPr>
          <w:p w14:paraId="159F88AD" w14:textId="77777777" w:rsidR="00374D25" w:rsidRPr="00374D25" w:rsidRDefault="00374D25" w:rsidP="00374D25">
            <w:pPr>
              <w:spacing w:before="0" w:after="0"/>
              <w:jc w:val="center"/>
              <w:rPr>
                <w:rFonts w:asciiTheme="minorHAnsi" w:eastAsia="Times New Roman" w:hAnsiTheme="minorHAnsi" w:cstheme="minorHAnsi"/>
                <w:color w:val="000000"/>
                <w:sz w:val="16"/>
                <w:szCs w:val="16"/>
                <w:lang w:val="es-CO" w:eastAsia="es-MX"/>
              </w:rPr>
            </w:pPr>
            <w:r w:rsidRPr="00374D25">
              <w:rPr>
                <w:rFonts w:asciiTheme="minorHAnsi" w:eastAsia="Times New Roman" w:hAnsiTheme="minorHAnsi" w:cstheme="minorHAnsi"/>
                <w:color w:val="000000"/>
                <w:sz w:val="16"/>
                <w:szCs w:val="16"/>
                <w:lang w:val="es-CO" w:eastAsia="es-MX"/>
              </w:rPr>
              <w:t> </w:t>
            </w:r>
          </w:p>
        </w:tc>
        <w:tc>
          <w:tcPr>
            <w:tcW w:w="1300" w:type="dxa"/>
            <w:tcBorders>
              <w:top w:val="nil"/>
              <w:left w:val="nil"/>
              <w:bottom w:val="single" w:sz="4" w:space="0" w:color="auto"/>
              <w:right w:val="single" w:sz="4" w:space="0" w:color="auto"/>
            </w:tcBorders>
            <w:shd w:val="clear" w:color="auto" w:fill="auto"/>
            <w:noWrap/>
            <w:vAlign w:val="center"/>
            <w:hideMark/>
          </w:tcPr>
          <w:p w14:paraId="244B022E" w14:textId="77777777" w:rsidR="00374D25" w:rsidRPr="00374D25" w:rsidRDefault="00374D25" w:rsidP="00374D25">
            <w:pPr>
              <w:spacing w:before="0" w:after="0"/>
              <w:jc w:val="center"/>
              <w:rPr>
                <w:rFonts w:asciiTheme="minorHAnsi" w:eastAsia="Times New Roman" w:hAnsiTheme="minorHAnsi" w:cstheme="minorHAnsi"/>
                <w:color w:val="000000"/>
                <w:sz w:val="16"/>
                <w:szCs w:val="16"/>
                <w:lang w:val="es-CO" w:eastAsia="es-MX"/>
              </w:rPr>
            </w:pPr>
            <w:r w:rsidRPr="00374D25">
              <w:rPr>
                <w:rFonts w:asciiTheme="minorHAnsi" w:eastAsia="Times New Roman" w:hAnsiTheme="minorHAnsi" w:cstheme="minorHAnsi"/>
                <w:color w:val="000000"/>
                <w:sz w:val="16"/>
                <w:szCs w:val="16"/>
                <w:lang w:val="es-CO" w:eastAsia="es-MX"/>
              </w:rPr>
              <w:t> </w:t>
            </w:r>
          </w:p>
        </w:tc>
      </w:tr>
      <w:tr w:rsidR="00374D25" w:rsidRPr="00374D25" w14:paraId="6BC4ECE3" w14:textId="77777777" w:rsidTr="00374D25">
        <w:trPr>
          <w:trHeight w:val="500"/>
          <w:jc w:val="center"/>
        </w:trPr>
        <w:tc>
          <w:tcPr>
            <w:tcW w:w="1300" w:type="dxa"/>
            <w:tcBorders>
              <w:top w:val="nil"/>
              <w:left w:val="single" w:sz="4" w:space="0" w:color="auto"/>
              <w:bottom w:val="single" w:sz="4" w:space="0" w:color="auto"/>
              <w:right w:val="single" w:sz="4" w:space="0" w:color="auto"/>
            </w:tcBorders>
            <w:shd w:val="clear" w:color="auto" w:fill="auto"/>
            <w:vAlign w:val="center"/>
            <w:hideMark/>
          </w:tcPr>
          <w:p w14:paraId="3C427202" w14:textId="77777777" w:rsidR="00374D25" w:rsidRPr="00374D25" w:rsidRDefault="00374D25" w:rsidP="00374D25">
            <w:pPr>
              <w:spacing w:before="0" w:after="0"/>
              <w:jc w:val="center"/>
              <w:rPr>
                <w:rFonts w:asciiTheme="minorHAnsi" w:eastAsia="Times New Roman" w:hAnsiTheme="minorHAnsi" w:cstheme="minorHAnsi"/>
                <w:b/>
                <w:bCs/>
                <w:color w:val="000000"/>
                <w:sz w:val="16"/>
                <w:szCs w:val="16"/>
                <w:lang w:val="es-CO" w:eastAsia="es-MX"/>
              </w:rPr>
            </w:pPr>
            <w:r w:rsidRPr="00374D25">
              <w:rPr>
                <w:rFonts w:asciiTheme="minorHAnsi" w:eastAsia="Times New Roman" w:hAnsiTheme="minorHAnsi" w:cstheme="minorHAnsi"/>
                <w:b/>
                <w:bCs/>
                <w:color w:val="000000"/>
                <w:sz w:val="16"/>
                <w:szCs w:val="16"/>
                <w:lang w:val="es-CO" w:eastAsia="es-MX"/>
              </w:rPr>
              <w:t>Depósito y parqueadero</w:t>
            </w:r>
          </w:p>
        </w:tc>
        <w:tc>
          <w:tcPr>
            <w:tcW w:w="1300" w:type="dxa"/>
            <w:tcBorders>
              <w:top w:val="nil"/>
              <w:left w:val="nil"/>
              <w:bottom w:val="single" w:sz="4" w:space="0" w:color="auto"/>
              <w:right w:val="single" w:sz="4" w:space="0" w:color="auto"/>
            </w:tcBorders>
            <w:shd w:val="clear" w:color="auto" w:fill="auto"/>
            <w:vAlign w:val="center"/>
            <w:hideMark/>
          </w:tcPr>
          <w:p w14:paraId="5C1C8CAB" w14:textId="77777777" w:rsidR="00374D25" w:rsidRPr="00374D25" w:rsidRDefault="00374D25" w:rsidP="00374D25">
            <w:pPr>
              <w:spacing w:before="0" w:after="0"/>
              <w:jc w:val="center"/>
              <w:rPr>
                <w:rFonts w:asciiTheme="minorHAnsi" w:eastAsia="Times New Roman" w:hAnsiTheme="minorHAnsi" w:cstheme="minorHAnsi"/>
                <w:color w:val="000000"/>
                <w:sz w:val="16"/>
                <w:szCs w:val="16"/>
                <w:lang w:val="es-CO" w:eastAsia="es-MX"/>
              </w:rPr>
            </w:pPr>
            <w:r w:rsidRPr="00374D25">
              <w:rPr>
                <w:rFonts w:asciiTheme="minorHAnsi" w:eastAsia="Times New Roman" w:hAnsiTheme="minorHAnsi" w:cstheme="minorHAnsi"/>
                <w:color w:val="000000"/>
                <w:sz w:val="16"/>
                <w:szCs w:val="16"/>
                <w:lang w:val="es-CO" w:eastAsia="es-MX"/>
              </w:rPr>
              <w:t>4</w:t>
            </w:r>
          </w:p>
        </w:tc>
        <w:tc>
          <w:tcPr>
            <w:tcW w:w="1300" w:type="dxa"/>
            <w:tcBorders>
              <w:top w:val="nil"/>
              <w:left w:val="nil"/>
              <w:bottom w:val="single" w:sz="4" w:space="0" w:color="auto"/>
              <w:right w:val="single" w:sz="4" w:space="0" w:color="auto"/>
            </w:tcBorders>
            <w:shd w:val="clear" w:color="auto" w:fill="auto"/>
            <w:noWrap/>
            <w:vAlign w:val="center"/>
            <w:hideMark/>
          </w:tcPr>
          <w:p w14:paraId="4E4D6312" w14:textId="77777777" w:rsidR="00374D25" w:rsidRPr="00374D25" w:rsidRDefault="00374D25" w:rsidP="00374D25">
            <w:pPr>
              <w:spacing w:before="0" w:after="0"/>
              <w:jc w:val="center"/>
              <w:rPr>
                <w:rFonts w:asciiTheme="minorHAnsi" w:eastAsia="Times New Roman" w:hAnsiTheme="minorHAnsi" w:cstheme="minorHAnsi"/>
                <w:color w:val="000000"/>
                <w:sz w:val="16"/>
                <w:szCs w:val="16"/>
                <w:lang w:val="es-CO" w:eastAsia="es-MX"/>
              </w:rPr>
            </w:pPr>
            <w:r w:rsidRPr="00374D25">
              <w:rPr>
                <w:rFonts w:asciiTheme="minorHAnsi" w:eastAsia="Times New Roman" w:hAnsiTheme="minorHAnsi" w:cstheme="minorHAnsi"/>
                <w:color w:val="000000"/>
                <w:sz w:val="16"/>
                <w:szCs w:val="16"/>
                <w:lang w:val="es-CO" w:eastAsia="es-MX"/>
              </w:rPr>
              <w:t xml:space="preserve">              2.634.641 </w:t>
            </w:r>
          </w:p>
        </w:tc>
        <w:tc>
          <w:tcPr>
            <w:tcW w:w="1300" w:type="dxa"/>
            <w:tcBorders>
              <w:top w:val="nil"/>
              <w:left w:val="nil"/>
              <w:bottom w:val="single" w:sz="4" w:space="0" w:color="auto"/>
              <w:right w:val="single" w:sz="4" w:space="0" w:color="auto"/>
            </w:tcBorders>
            <w:shd w:val="clear" w:color="auto" w:fill="auto"/>
            <w:noWrap/>
            <w:vAlign w:val="center"/>
            <w:hideMark/>
          </w:tcPr>
          <w:p w14:paraId="09DE9969" w14:textId="77777777" w:rsidR="00374D25" w:rsidRPr="00374D25" w:rsidRDefault="00374D25" w:rsidP="00374D25">
            <w:pPr>
              <w:spacing w:before="0" w:after="0"/>
              <w:jc w:val="center"/>
              <w:rPr>
                <w:rFonts w:asciiTheme="minorHAnsi" w:eastAsia="Times New Roman" w:hAnsiTheme="minorHAnsi" w:cstheme="minorHAnsi"/>
                <w:color w:val="000000"/>
                <w:sz w:val="16"/>
                <w:szCs w:val="16"/>
                <w:lang w:val="es-CO" w:eastAsia="es-MX"/>
              </w:rPr>
            </w:pPr>
            <w:r w:rsidRPr="00374D25">
              <w:rPr>
                <w:rFonts w:asciiTheme="minorHAnsi" w:eastAsia="Times New Roman" w:hAnsiTheme="minorHAnsi" w:cstheme="minorHAnsi"/>
                <w:color w:val="000000"/>
                <w:sz w:val="16"/>
                <w:szCs w:val="16"/>
                <w:lang w:val="es-CO" w:eastAsia="es-MX"/>
              </w:rPr>
              <w:t> </w:t>
            </w:r>
          </w:p>
        </w:tc>
        <w:tc>
          <w:tcPr>
            <w:tcW w:w="1300" w:type="dxa"/>
            <w:tcBorders>
              <w:top w:val="nil"/>
              <w:left w:val="nil"/>
              <w:bottom w:val="single" w:sz="4" w:space="0" w:color="auto"/>
              <w:right w:val="single" w:sz="4" w:space="0" w:color="auto"/>
            </w:tcBorders>
            <w:shd w:val="clear" w:color="auto" w:fill="auto"/>
            <w:noWrap/>
            <w:vAlign w:val="center"/>
            <w:hideMark/>
          </w:tcPr>
          <w:p w14:paraId="3BB00BE4" w14:textId="77777777" w:rsidR="00374D25" w:rsidRPr="00374D25" w:rsidRDefault="00374D25" w:rsidP="00374D25">
            <w:pPr>
              <w:spacing w:before="0" w:after="0"/>
              <w:jc w:val="center"/>
              <w:rPr>
                <w:rFonts w:asciiTheme="minorHAnsi" w:eastAsia="Times New Roman" w:hAnsiTheme="minorHAnsi" w:cstheme="minorHAnsi"/>
                <w:color w:val="000000"/>
                <w:sz w:val="16"/>
                <w:szCs w:val="16"/>
                <w:lang w:val="es-CO" w:eastAsia="es-MX"/>
              </w:rPr>
            </w:pPr>
            <w:r w:rsidRPr="00374D25">
              <w:rPr>
                <w:rFonts w:asciiTheme="minorHAnsi" w:eastAsia="Times New Roman" w:hAnsiTheme="minorHAnsi" w:cstheme="minorHAnsi"/>
                <w:color w:val="000000"/>
                <w:sz w:val="16"/>
                <w:szCs w:val="16"/>
                <w:lang w:val="es-CO" w:eastAsia="es-MX"/>
              </w:rPr>
              <w:t> </w:t>
            </w:r>
          </w:p>
        </w:tc>
      </w:tr>
      <w:tr w:rsidR="00374D25" w:rsidRPr="00374D25" w14:paraId="58D1E3AC" w14:textId="77777777" w:rsidTr="00374D25">
        <w:trPr>
          <w:trHeight w:val="500"/>
          <w:jc w:val="center"/>
        </w:trPr>
        <w:tc>
          <w:tcPr>
            <w:tcW w:w="1300" w:type="dxa"/>
            <w:tcBorders>
              <w:top w:val="nil"/>
              <w:left w:val="single" w:sz="4" w:space="0" w:color="auto"/>
              <w:bottom w:val="single" w:sz="4" w:space="0" w:color="auto"/>
              <w:right w:val="single" w:sz="4" w:space="0" w:color="auto"/>
            </w:tcBorders>
            <w:shd w:val="clear" w:color="auto" w:fill="auto"/>
            <w:vAlign w:val="center"/>
            <w:hideMark/>
          </w:tcPr>
          <w:p w14:paraId="7CC0B01B" w14:textId="77777777" w:rsidR="00374D25" w:rsidRPr="00374D25" w:rsidRDefault="00374D25" w:rsidP="00374D25">
            <w:pPr>
              <w:spacing w:before="0" w:after="0"/>
              <w:jc w:val="center"/>
              <w:rPr>
                <w:rFonts w:asciiTheme="minorHAnsi" w:eastAsia="Times New Roman" w:hAnsiTheme="minorHAnsi" w:cstheme="minorHAnsi"/>
                <w:b/>
                <w:bCs/>
                <w:color w:val="000000"/>
                <w:sz w:val="16"/>
                <w:szCs w:val="16"/>
                <w:lang w:val="es-CO" w:eastAsia="es-MX"/>
              </w:rPr>
            </w:pPr>
            <w:r w:rsidRPr="00374D25">
              <w:rPr>
                <w:rFonts w:asciiTheme="minorHAnsi" w:eastAsia="Times New Roman" w:hAnsiTheme="minorHAnsi" w:cstheme="minorHAnsi"/>
                <w:b/>
                <w:bCs/>
                <w:color w:val="000000"/>
                <w:sz w:val="16"/>
                <w:szCs w:val="16"/>
                <w:lang w:val="es-CO" w:eastAsia="es-MX"/>
              </w:rPr>
              <w:t>Depósito y parqueadero</w:t>
            </w:r>
          </w:p>
        </w:tc>
        <w:tc>
          <w:tcPr>
            <w:tcW w:w="1300" w:type="dxa"/>
            <w:tcBorders>
              <w:top w:val="nil"/>
              <w:left w:val="nil"/>
              <w:bottom w:val="single" w:sz="4" w:space="0" w:color="auto"/>
              <w:right w:val="single" w:sz="4" w:space="0" w:color="auto"/>
            </w:tcBorders>
            <w:shd w:val="clear" w:color="auto" w:fill="auto"/>
            <w:vAlign w:val="center"/>
            <w:hideMark/>
          </w:tcPr>
          <w:p w14:paraId="0730EE87" w14:textId="77777777" w:rsidR="00374D25" w:rsidRPr="00374D25" w:rsidRDefault="00374D25" w:rsidP="00374D25">
            <w:pPr>
              <w:spacing w:before="0" w:after="0"/>
              <w:jc w:val="center"/>
              <w:rPr>
                <w:rFonts w:asciiTheme="minorHAnsi" w:eastAsia="Times New Roman" w:hAnsiTheme="minorHAnsi" w:cstheme="minorHAnsi"/>
                <w:color w:val="000000"/>
                <w:sz w:val="16"/>
                <w:szCs w:val="16"/>
                <w:lang w:val="es-CO" w:eastAsia="es-MX"/>
              </w:rPr>
            </w:pPr>
            <w:r w:rsidRPr="00374D25">
              <w:rPr>
                <w:rFonts w:asciiTheme="minorHAnsi" w:eastAsia="Times New Roman" w:hAnsiTheme="minorHAnsi" w:cstheme="minorHAnsi"/>
                <w:color w:val="000000"/>
                <w:sz w:val="16"/>
                <w:szCs w:val="16"/>
                <w:lang w:val="es-CO" w:eastAsia="es-MX"/>
              </w:rPr>
              <w:t>5</w:t>
            </w:r>
          </w:p>
        </w:tc>
        <w:tc>
          <w:tcPr>
            <w:tcW w:w="1300" w:type="dxa"/>
            <w:tcBorders>
              <w:top w:val="nil"/>
              <w:left w:val="nil"/>
              <w:bottom w:val="single" w:sz="4" w:space="0" w:color="auto"/>
              <w:right w:val="single" w:sz="4" w:space="0" w:color="auto"/>
            </w:tcBorders>
            <w:shd w:val="clear" w:color="auto" w:fill="auto"/>
            <w:noWrap/>
            <w:vAlign w:val="center"/>
            <w:hideMark/>
          </w:tcPr>
          <w:p w14:paraId="7B3B681D" w14:textId="77777777" w:rsidR="00374D25" w:rsidRPr="00374D25" w:rsidRDefault="00374D25" w:rsidP="00374D25">
            <w:pPr>
              <w:spacing w:before="0" w:after="0"/>
              <w:jc w:val="center"/>
              <w:rPr>
                <w:rFonts w:asciiTheme="minorHAnsi" w:eastAsia="Times New Roman" w:hAnsiTheme="minorHAnsi" w:cstheme="minorHAnsi"/>
                <w:color w:val="000000"/>
                <w:sz w:val="16"/>
                <w:szCs w:val="16"/>
                <w:lang w:val="es-CO" w:eastAsia="es-MX"/>
              </w:rPr>
            </w:pPr>
            <w:r w:rsidRPr="00374D25">
              <w:rPr>
                <w:rFonts w:asciiTheme="minorHAnsi" w:eastAsia="Times New Roman" w:hAnsiTheme="minorHAnsi" w:cstheme="minorHAnsi"/>
                <w:color w:val="000000"/>
                <w:sz w:val="16"/>
                <w:szCs w:val="16"/>
                <w:lang w:val="es-CO" w:eastAsia="es-MX"/>
              </w:rPr>
              <w:t xml:space="preserve">              2.826.038 </w:t>
            </w:r>
          </w:p>
        </w:tc>
        <w:tc>
          <w:tcPr>
            <w:tcW w:w="1300" w:type="dxa"/>
            <w:tcBorders>
              <w:top w:val="nil"/>
              <w:left w:val="nil"/>
              <w:bottom w:val="single" w:sz="4" w:space="0" w:color="auto"/>
              <w:right w:val="single" w:sz="4" w:space="0" w:color="auto"/>
            </w:tcBorders>
            <w:shd w:val="clear" w:color="auto" w:fill="auto"/>
            <w:noWrap/>
            <w:vAlign w:val="center"/>
            <w:hideMark/>
          </w:tcPr>
          <w:p w14:paraId="31160DC8" w14:textId="77777777" w:rsidR="00374D25" w:rsidRPr="00374D25" w:rsidRDefault="00374D25" w:rsidP="00374D25">
            <w:pPr>
              <w:spacing w:before="0" w:after="0"/>
              <w:jc w:val="center"/>
              <w:rPr>
                <w:rFonts w:asciiTheme="minorHAnsi" w:eastAsia="Times New Roman" w:hAnsiTheme="minorHAnsi" w:cstheme="minorHAnsi"/>
                <w:color w:val="000000"/>
                <w:sz w:val="16"/>
                <w:szCs w:val="16"/>
                <w:lang w:val="es-CO" w:eastAsia="es-MX"/>
              </w:rPr>
            </w:pPr>
            <w:r w:rsidRPr="00374D25">
              <w:rPr>
                <w:rFonts w:asciiTheme="minorHAnsi" w:eastAsia="Times New Roman" w:hAnsiTheme="minorHAnsi" w:cstheme="minorHAnsi"/>
                <w:color w:val="000000"/>
                <w:sz w:val="16"/>
                <w:szCs w:val="16"/>
                <w:lang w:val="es-CO" w:eastAsia="es-MX"/>
              </w:rPr>
              <w:t> </w:t>
            </w:r>
          </w:p>
        </w:tc>
        <w:tc>
          <w:tcPr>
            <w:tcW w:w="1300" w:type="dxa"/>
            <w:tcBorders>
              <w:top w:val="nil"/>
              <w:left w:val="nil"/>
              <w:bottom w:val="single" w:sz="4" w:space="0" w:color="auto"/>
              <w:right w:val="single" w:sz="4" w:space="0" w:color="auto"/>
            </w:tcBorders>
            <w:shd w:val="clear" w:color="auto" w:fill="auto"/>
            <w:noWrap/>
            <w:vAlign w:val="center"/>
            <w:hideMark/>
          </w:tcPr>
          <w:p w14:paraId="361B8534" w14:textId="77777777" w:rsidR="00374D25" w:rsidRPr="00374D25" w:rsidRDefault="00374D25" w:rsidP="00374D25">
            <w:pPr>
              <w:spacing w:before="0" w:after="0"/>
              <w:jc w:val="center"/>
              <w:rPr>
                <w:rFonts w:asciiTheme="minorHAnsi" w:eastAsia="Times New Roman" w:hAnsiTheme="minorHAnsi" w:cstheme="minorHAnsi"/>
                <w:color w:val="000000"/>
                <w:sz w:val="16"/>
                <w:szCs w:val="16"/>
                <w:lang w:val="es-CO" w:eastAsia="es-MX"/>
              </w:rPr>
            </w:pPr>
            <w:r w:rsidRPr="00374D25">
              <w:rPr>
                <w:rFonts w:asciiTheme="minorHAnsi" w:eastAsia="Times New Roman" w:hAnsiTheme="minorHAnsi" w:cstheme="minorHAnsi"/>
                <w:color w:val="000000"/>
                <w:sz w:val="16"/>
                <w:szCs w:val="16"/>
                <w:lang w:val="es-CO" w:eastAsia="es-MX"/>
              </w:rPr>
              <w:t> </w:t>
            </w:r>
          </w:p>
        </w:tc>
      </w:tr>
      <w:tr w:rsidR="00374D25" w:rsidRPr="00374D25" w14:paraId="3F9A125C" w14:textId="77777777" w:rsidTr="00374D25">
        <w:trPr>
          <w:trHeight w:val="500"/>
          <w:jc w:val="center"/>
        </w:trPr>
        <w:tc>
          <w:tcPr>
            <w:tcW w:w="1300" w:type="dxa"/>
            <w:tcBorders>
              <w:top w:val="nil"/>
              <w:left w:val="single" w:sz="4" w:space="0" w:color="auto"/>
              <w:bottom w:val="single" w:sz="4" w:space="0" w:color="auto"/>
              <w:right w:val="single" w:sz="4" w:space="0" w:color="auto"/>
            </w:tcBorders>
            <w:shd w:val="clear" w:color="auto" w:fill="auto"/>
            <w:vAlign w:val="center"/>
            <w:hideMark/>
          </w:tcPr>
          <w:p w14:paraId="071817C7" w14:textId="77777777" w:rsidR="00374D25" w:rsidRPr="00374D25" w:rsidRDefault="00374D25" w:rsidP="00374D25">
            <w:pPr>
              <w:spacing w:before="0" w:after="0"/>
              <w:jc w:val="center"/>
              <w:rPr>
                <w:rFonts w:asciiTheme="minorHAnsi" w:eastAsia="Times New Roman" w:hAnsiTheme="minorHAnsi" w:cstheme="minorHAnsi"/>
                <w:b/>
                <w:bCs/>
                <w:color w:val="000000"/>
                <w:sz w:val="16"/>
                <w:szCs w:val="16"/>
                <w:lang w:val="es-CO" w:eastAsia="es-MX"/>
              </w:rPr>
            </w:pPr>
            <w:r w:rsidRPr="00374D25">
              <w:rPr>
                <w:rFonts w:asciiTheme="minorHAnsi" w:eastAsia="Times New Roman" w:hAnsiTheme="minorHAnsi" w:cstheme="minorHAnsi"/>
                <w:b/>
                <w:bCs/>
                <w:color w:val="000000"/>
                <w:sz w:val="16"/>
                <w:szCs w:val="16"/>
                <w:lang w:val="es-CO" w:eastAsia="es-MX"/>
              </w:rPr>
              <w:t>Depósito y parqueadero</w:t>
            </w:r>
          </w:p>
        </w:tc>
        <w:tc>
          <w:tcPr>
            <w:tcW w:w="1300" w:type="dxa"/>
            <w:tcBorders>
              <w:top w:val="nil"/>
              <w:left w:val="nil"/>
              <w:bottom w:val="single" w:sz="4" w:space="0" w:color="auto"/>
              <w:right w:val="single" w:sz="4" w:space="0" w:color="auto"/>
            </w:tcBorders>
            <w:shd w:val="clear" w:color="auto" w:fill="auto"/>
            <w:vAlign w:val="center"/>
            <w:hideMark/>
          </w:tcPr>
          <w:p w14:paraId="4254DC0C" w14:textId="77777777" w:rsidR="00374D25" w:rsidRPr="00374D25" w:rsidRDefault="00374D25" w:rsidP="00374D25">
            <w:pPr>
              <w:spacing w:before="0" w:after="0"/>
              <w:jc w:val="center"/>
              <w:rPr>
                <w:rFonts w:asciiTheme="minorHAnsi" w:eastAsia="Times New Roman" w:hAnsiTheme="minorHAnsi" w:cstheme="minorHAnsi"/>
                <w:color w:val="000000"/>
                <w:sz w:val="16"/>
                <w:szCs w:val="16"/>
                <w:lang w:val="es-CO" w:eastAsia="es-MX"/>
              </w:rPr>
            </w:pPr>
            <w:r w:rsidRPr="00374D25">
              <w:rPr>
                <w:rFonts w:asciiTheme="minorHAnsi" w:eastAsia="Times New Roman" w:hAnsiTheme="minorHAnsi" w:cstheme="minorHAnsi"/>
                <w:color w:val="000000"/>
                <w:sz w:val="16"/>
                <w:szCs w:val="16"/>
                <w:lang w:val="es-CO" w:eastAsia="es-MX"/>
              </w:rPr>
              <w:t>6</w:t>
            </w:r>
          </w:p>
        </w:tc>
        <w:tc>
          <w:tcPr>
            <w:tcW w:w="1300" w:type="dxa"/>
            <w:tcBorders>
              <w:top w:val="nil"/>
              <w:left w:val="nil"/>
              <w:bottom w:val="single" w:sz="4" w:space="0" w:color="auto"/>
              <w:right w:val="single" w:sz="4" w:space="0" w:color="auto"/>
            </w:tcBorders>
            <w:shd w:val="clear" w:color="auto" w:fill="auto"/>
            <w:noWrap/>
            <w:vAlign w:val="center"/>
            <w:hideMark/>
          </w:tcPr>
          <w:p w14:paraId="4C8A9F63" w14:textId="77777777" w:rsidR="00374D25" w:rsidRPr="00374D25" w:rsidRDefault="00374D25" w:rsidP="00374D25">
            <w:pPr>
              <w:spacing w:before="0" w:after="0"/>
              <w:jc w:val="center"/>
              <w:rPr>
                <w:rFonts w:asciiTheme="minorHAnsi" w:eastAsia="Times New Roman" w:hAnsiTheme="minorHAnsi" w:cstheme="minorHAnsi"/>
                <w:color w:val="000000"/>
                <w:sz w:val="16"/>
                <w:szCs w:val="16"/>
                <w:lang w:val="es-CO" w:eastAsia="es-MX"/>
              </w:rPr>
            </w:pPr>
            <w:r w:rsidRPr="00374D25">
              <w:rPr>
                <w:rFonts w:asciiTheme="minorHAnsi" w:eastAsia="Times New Roman" w:hAnsiTheme="minorHAnsi" w:cstheme="minorHAnsi"/>
                <w:color w:val="000000"/>
                <w:sz w:val="16"/>
                <w:szCs w:val="16"/>
                <w:lang w:val="es-CO" w:eastAsia="es-MX"/>
              </w:rPr>
              <w:t xml:space="preserve">              3.274.989 </w:t>
            </w:r>
          </w:p>
        </w:tc>
        <w:tc>
          <w:tcPr>
            <w:tcW w:w="1300" w:type="dxa"/>
            <w:tcBorders>
              <w:top w:val="nil"/>
              <w:left w:val="nil"/>
              <w:bottom w:val="single" w:sz="4" w:space="0" w:color="auto"/>
              <w:right w:val="single" w:sz="4" w:space="0" w:color="auto"/>
            </w:tcBorders>
            <w:shd w:val="clear" w:color="auto" w:fill="auto"/>
            <w:noWrap/>
            <w:vAlign w:val="center"/>
            <w:hideMark/>
          </w:tcPr>
          <w:p w14:paraId="7D11696F" w14:textId="77777777" w:rsidR="00374D25" w:rsidRPr="00374D25" w:rsidRDefault="00374D25" w:rsidP="00374D25">
            <w:pPr>
              <w:spacing w:before="0" w:after="0"/>
              <w:jc w:val="center"/>
              <w:rPr>
                <w:rFonts w:asciiTheme="minorHAnsi" w:eastAsia="Times New Roman" w:hAnsiTheme="minorHAnsi" w:cstheme="minorHAnsi"/>
                <w:color w:val="000000"/>
                <w:sz w:val="16"/>
                <w:szCs w:val="16"/>
                <w:lang w:val="es-CO" w:eastAsia="es-MX"/>
              </w:rPr>
            </w:pPr>
            <w:r w:rsidRPr="00374D25">
              <w:rPr>
                <w:rFonts w:asciiTheme="minorHAnsi" w:eastAsia="Times New Roman" w:hAnsiTheme="minorHAnsi" w:cstheme="minorHAnsi"/>
                <w:color w:val="000000"/>
                <w:sz w:val="16"/>
                <w:szCs w:val="16"/>
                <w:lang w:val="es-CO" w:eastAsia="es-MX"/>
              </w:rPr>
              <w:t> </w:t>
            </w:r>
          </w:p>
        </w:tc>
        <w:tc>
          <w:tcPr>
            <w:tcW w:w="1300" w:type="dxa"/>
            <w:tcBorders>
              <w:top w:val="nil"/>
              <w:left w:val="nil"/>
              <w:bottom w:val="single" w:sz="4" w:space="0" w:color="auto"/>
              <w:right w:val="single" w:sz="4" w:space="0" w:color="auto"/>
            </w:tcBorders>
            <w:shd w:val="clear" w:color="auto" w:fill="auto"/>
            <w:noWrap/>
            <w:vAlign w:val="center"/>
            <w:hideMark/>
          </w:tcPr>
          <w:p w14:paraId="2006CAAD" w14:textId="77777777" w:rsidR="00374D25" w:rsidRPr="00374D25" w:rsidRDefault="00374D25" w:rsidP="00374D25">
            <w:pPr>
              <w:spacing w:before="0" w:after="0"/>
              <w:jc w:val="center"/>
              <w:rPr>
                <w:rFonts w:asciiTheme="minorHAnsi" w:eastAsia="Times New Roman" w:hAnsiTheme="minorHAnsi" w:cstheme="minorHAnsi"/>
                <w:color w:val="000000"/>
                <w:sz w:val="16"/>
                <w:szCs w:val="16"/>
                <w:lang w:val="es-CO" w:eastAsia="es-MX"/>
              </w:rPr>
            </w:pPr>
            <w:r w:rsidRPr="00374D25">
              <w:rPr>
                <w:rFonts w:asciiTheme="minorHAnsi" w:eastAsia="Times New Roman" w:hAnsiTheme="minorHAnsi" w:cstheme="minorHAnsi"/>
                <w:color w:val="000000"/>
                <w:sz w:val="16"/>
                <w:szCs w:val="16"/>
                <w:lang w:val="es-CO" w:eastAsia="es-MX"/>
              </w:rPr>
              <w:t> </w:t>
            </w:r>
          </w:p>
        </w:tc>
      </w:tr>
      <w:tr w:rsidR="00374D25" w:rsidRPr="00374D25" w14:paraId="43AACBB4" w14:textId="77777777" w:rsidTr="00374D25">
        <w:trPr>
          <w:trHeight w:val="500"/>
          <w:jc w:val="center"/>
        </w:trPr>
        <w:tc>
          <w:tcPr>
            <w:tcW w:w="1300" w:type="dxa"/>
            <w:tcBorders>
              <w:top w:val="nil"/>
              <w:left w:val="single" w:sz="4" w:space="0" w:color="auto"/>
              <w:bottom w:val="single" w:sz="4" w:space="0" w:color="auto"/>
              <w:right w:val="single" w:sz="4" w:space="0" w:color="auto"/>
            </w:tcBorders>
            <w:shd w:val="clear" w:color="auto" w:fill="auto"/>
            <w:vAlign w:val="center"/>
            <w:hideMark/>
          </w:tcPr>
          <w:p w14:paraId="14BF2027" w14:textId="77777777" w:rsidR="00374D25" w:rsidRPr="00374D25" w:rsidRDefault="00374D25" w:rsidP="00374D25">
            <w:pPr>
              <w:spacing w:before="0" w:after="0"/>
              <w:jc w:val="center"/>
              <w:rPr>
                <w:rFonts w:asciiTheme="minorHAnsi" w:eastAsia="Times New Roman" w:hAnsiTheme="minorHAnsi" w:cstheme="minorHAnsi"/>
                <w:b/>
                <w:bCs/>
                <w:color w:val="000000"/>
                <w:sz w:val="16"/>
                <w:szCs w:val="16"/>
                <w:lang w:val="es-CO" w:eastAsia="es-MX"/>
              </w:rPr>
            </w:pPr>
            <w:r w:rsidRPr="00374D25">
              <w:rPr>
                <w:rFonts w:asciiTheme="minorHAnsi" w:eastAsia="Times New Roman" w:hAnsiTheme="minorHAnsi" w:cstheme="minorHAnsi"/>
                <w:b/>
                <w:bCs/>
                <w:color w:val="000000"/>
                <w:sz w:val="16"/>
                <w:szCs w:val="16"/>
                <w:lang w:val="es-CO" w:eastAsia="es-MX"/>
              </w:rPr>
              <w:t>Depósito y parqueadero</w:t>
            </w:r>
          </w:p>
        </w:tc>
        <w:tc>
          <w:tcPr>
            <w:tcW w:w="1300" w:type="dxa"/>
            <w:tcBorders>
              <w:top w:val="nil"/>
              <w:left w:val="nil"/>
              <w:bottom w:val="single" w:sz="4" w:space="0" w:color="auto"/>
              <w:right w:val="single" w:sz="4" w:space="0" w:color="auto"/>
            </w:tcBorders>
            <w:shd w:val="clear" w:color="auto" w:fill="auto"/>
            <w:vAlign w:val="center"/>
            <w:hideMark/>
          </w:tcPr>
          <w:p w14:paraId="03412BA6" w14:textId="77777777" w:rsidR="00374D25" w:rsidRPr="00374D25" w:rsidRDefault="00374D25" w:rsidP="00374D25">
            <w:pPr>
              <w:spacing w:before="0" w:after="0"/>
              <w:jc w:val="center"/>
              <w:rPr>
                <w:rFonts w:asciiTheme="minorHAnsi" w:eastAsia="Times New Roman" w:hAnsiTheme="minorHAnsi" w:cstheme="minorHAnsi"/>
                <w:color w:val="000000"/>
                <w:sz w:val="16"/>
                <w:szCs w:val="16"/>
                <w:lang w:val="es-CO" w:eastAsia="es-MX"/>
              </w:rPr>
            </w:pPr>
            <w:r w:rsidRPr="00374D25">
              <w:rPr>
                <w:rFonts w:asciiTheme="minorHAnsi" w:eastAsia="Times New Roman" w:hAnsiTheme="minorHAnsi" w:cstheme="minorHAnsi"/>
                <w:color w:val="000000"/>
                <w:sz w:val="16"/>
                <w:szCs w:val="16"/>
                <w:lang w:val="es-CO" w:eastAsia="es-MX"/>
              </w:rPr>
              <w:t>Comercial y otros**</w:t>
            </w:r>
          </w:p>
        </w:tc>
        <w:tc>
          <w:tcPr>
            <w:tcW w:w="1300" w:type="dxa"/>
            <w:tcBorders>
              <w:top w:val="nil"/>
              <w:left w:val="nil"/>
              <w:bottom w:val="single" w:sz="4" w:space="0" w:color="auto"/>
              <w:right w:val="single" w:sz="4" w:space="0" w:color="auto"/>
            </w:tcBorders>
            <w:shd w:val="clear" w:color="auto" w:fill="auto"/>
            <w:noWrap/>
            <w:vAlign w:val="center"/>
            <w:hideMark/>
          </w:tcPr>
          <w:p w14:paraId="76342A9C" w14:textId="77777777" w:rsidR="00374D25" w:rsidRPr="00374D25" w:rsidRDefault="00374D25" w:rsidP="00374D25">
            <w:pPr>
              <w:spacing w:before="0" w:after="0"/>
              <w:jc w:val="center"/>
              <w:rPr>
                <w:rFonts w:asciiTheme="minorHAnsi" w:eastAsia="Times New Roman" w:hAnsiTheme="minorHAnsi" w:cstheme="minorHAnsi"/>
                <w:color w:val="000000"/>
                <w:sz w:val="16"/>
                <w:szCs w:val="16"/>
                <w:lang w:val="es-CO" w:eastAsia="es-MX"/>
              </w:rPr>
            </w:pPr>
            <w:r w:rsidRPr="00374D25">
              <w:rPr>
                <w:rFonts w:asciiTheme="minorHAnsi" w:eastAsia="Times New Roman" w:hAnsiTheme="minorHAnsi" w:cstheme="minorHAnsi"/>
                <w:color w:val="000000"/>
                <w:sz w:val="16"/>
                <w:szCs w:val="16"/>
                <w:lang w:val="es-CO" w:eastAsia="es-MX"/>
              </w:rPr>
              <w:t xml:space="preserve">              3.902.068 </w:t>
            </w:r>
          </w:p>
        </w:tc>
        <w:tc>
          <w:tcPr>
            <w:tcW w:w="1300" w:type="dxa"/>
            <w:tcBorders>
              <w:top w:val="nil"/>
              <w:left w:val="nil"/>
              <w:bottom w:val="single" w:sz="4" w:space="0" w:color="auto"/>
              <w:right w:val="single" w:sz="4" w:space="0" w:color="auto"/>
            </w:tcBorders>
            <w:shd w:val="clear" w:color="auto" w:fill="auto"/>
            <w:noWrap/>
            <w:vAlign w:val="center"/>
            <w:hideMark/>
          </w:tcPr>
          <w:p w14:paraId="4A53A26D" w14:textId="77777777" w:rsidR="00374D25" w:rsidRPr="00374D25" w:rsidRDefault="00374D25" w:rsidP="00374D25">
            <w:pPr>
              <w:spacing w:before="0" w:after="0"/>
              <w:jc w:val="center"/>
              <w:rPr>
                <w:rFonts w:asciiTheme="minorHAnsi" w:eastAsia="Times New Roman" w:hAnsiTheme="minorHAnsi" w:cstheme="minorHAnsi"/>
                <w:color w:val="000000"/>
                <w:sz w:val="16"/>
                <w:szCs w:val="16"/>
                <w:lang w:val="es-CO" w:eastAsia="es-MX"/>
              </w:rPr>
            </w:pPr>
            <w:r w:rsidRPr="00374D25">
              <w:rPr>
                <w:rFonts w:asciiTheme="minorHAnsi" w:eastAsia="Times New Roman" w:hAnsiTheme="minorHAnsi" w:cstheme="minorHAnsi"/>
                <w:color w:val="000000"/>
                <w:sz w:val="16"/>
                <w:szCs w:val="16"/>
                <w:lang w:val="es-CO" w:eastAsia="es-MX"/>
              </w:rPr>
              <w:t> </w:t>
            </w:r>
          </w:p>
        </w:tc>
        <w:tc>
          <w:tcPr>
            <w:tcW w:w="1300" w:type="dxa"/>
            <w:tcBorders>
              <w:top w:val="nil"/>
              <w:left w:val="nil"/>
              <w:bottom w:val="single" w:sz="4" w:space="0" w:color="auto"/>
              <w:right w:val="single" w:sz="4" w:space="0" w:color="auto"/>
            </w:tcBorders>
            <w:shd w:val="clear" w:color="auto" w:fill="auto"/>
            <w:noWrap/>
            <w:vAlign w:val="center"/>
            <w:hideMark/>
          </w:tcPr>
          <w:p w14:paraId="058B14D4" w14:textId="77777777" w:rsidR="00374D25" w:rsidRPr="00374D25" w:rsidRDefault="00374D25" w:rsidP="00374D25">
            <w:pPr>
              <w:spacing w:before="0" w:after="0"/>
              <w:jc w:val="center"/>
              <w:rPr>
                <w:rFonts w:asciiTheme="minorHAnsi" w:eastAsia="Times New Roman" w:hAnsiTheme="minorHAnsi" w:cstheme="minorHAnsi"/>
                <w:color w:val="000000"/>
                <w:sz w:val="16"/>
                <w:szCs w:val="16"/>
                <w:lang w:val="es-CO" w:eastAsia="es-MX"/>
              </w:rPr>
            </w:pPr>
            <w:r w:rsidRPr="00374D25">
              <w:rPr>
                <w:rFonts w:asciiTheme="minorHAnsi" w:eastAsia="Times New Roman" w:hAnsiTheme="minorHAnsi" w:cstheme="minorHAnsi"/>
                <w:color w:val="000000"/>
                <w:sz w:val="16"/>
                <w:szCs w:val="16"/>
                <w:lang w:val="es-CO" w:eastAsia="es-MX"/>
              </w:rPr>
              <w:t> </w:t>
            </w:r>
          </w:p>
        </w:tc>
      </w:tr>
      <w:tr w:rsidR="00374D25" w:rsidRPr="00374D25" w14:paraId="6F95EFB8" w14:textId="77777777" w:rsidTr="00374D25">
        <w:trPr>
          <w:trHeight w:val="980"/>
          <w:jc w:val="center"/>
        </w:trPr>
        <w:tc>
          <w:tcPr>
            <w:tcW w:w="1300" w:type="dxa"/>
            <w:tcBorders>
              <w:top w:val="nil"/>
              <w:left w:val="single" w:sz="4" w:space="0" w:color="auto"/>
              <w:bottom w:val="single" w:sz="4" w:space="0" w:color="auto"/>
              <w:right w:val="single" w:sz="4" w:space="0" w:color="auto"/>
            </w:tcBorders>
            <w:shd w:val="clear" w:color="auto" w:fill="auto"/>
            <w:vAlign w:val="center"/>
            <w:hideMark/>
          </w:tcPr>
          <w:p w14:paraId="0A558532" w14:textId="77777777" w:rsidR="00374D25" w:rsidRPr="00374D25" w:rsidRDefault="00374D25" w:rsidP="00374D25">
            <w:pPr>
              <w:spacing w:before="0" w:after="0"/>
              <w:jc w:val="center"/>
              <w:rPr>
                <w:rFonts w:asciiTheme="minorHAnsi" w:eastAsia="Times New Roman" w:hAnsiTheme="minorHAnsi" w:cstheme="minorHAnsi"/>
                <w:b/>
                <w:bCs/>
                <w:color w:val="000000"/>
                <w:sz w:val="16"/>
                <w:szCs w:val="16"/>
                <w:lang w:val="es-CO" w:eastAsia="es-MX"/>
              </w:rPr>
            </w:pPr>
            <w:r w:rsidRPr="00374D25">
              <w:rPr>
                <w:rFonts w:asciiTheme="minorHAnsi" w:eastAsia="Times New Roman" w:hAnsiTheme="minorHAnsi" w:cstheme="minorHAnsi"/>
                <w:b/>
                <w:bCs/>
                <w:color w:val="000000"/>
                <w:sz w:val="16"/>
                <w:szCs w:val="16"/>
                <w:lang w:val="es-CO" w:eastAsia="es-MX"/>
              </w:rPr>
              <w:t>Urbanizable no urbanizado y urbanizado no edificado</w:t>
            </w:r>
          </w:p>
        </w:tc>
        <w:tc>
          <w:tcPr>
            <w:tcW w:w="1300" w:type="dxa"/>
            <w:tcBorders>
              <w:top w:val="nil"/>
              <w:left w:val="nil"/>
              <w:bottom w:val="single" w:sz="4" w:space="0" w:color="auto"/>
              <w:right w:val="single" w:sz="4" w:space="0" w:color="auto"/>
            </w:tcBorders>
            <w:shd w:val="clear" w:color="auto" w:fill="auto"/>
            <w:vAlign w:val="center"/>
            <w:hideMark/>
          </w:tcPr>
          <w:p w14:paraId="0DE3899D" w14:textId="77777777" w:rsidR="00374D25" w:rsidRPr="00374D25" w:rsidRDefault="00374D25" w:rsidP="00374D25">
            <w:pPr>
              <w:spacing w:before="0" w:after="0"/>
              <w:jc w:val="center"/>
              <w:rPr>
                <w:rFonts w:asciiTheme="minorHAnsi" w:eastAsia="Times New Roman" w:hAnsiTheme="minorHAnsi" w:cstheme="minorHAnsi"/>
                <w:color w:val="000000"/>
                <w:sz w:val="16"/>
                <w:szCs w:val="16"/>
                <w:lang w:val="es-CO" w:eastAsia="es-MX"/>
              </w:rPr>
            </w:pPr>
            <w:r w:rsidRPr="00374D25">
              <w:rPr>
                <w:rFonts w:asciiTheme="minorHAnsi" w:eastAsia="Times New Roman" w:hAnsiTheme="minorHAnsi" w:cstheme="minorHAnsi"/>
                <w:color w:val="000000"/>
                <w:sz w:val="16"/>
                <w:szCs w:val="16"/>
                <w:lang w:val="es-CO" w:eastAsia="es-MX"/>
              </w:rPr>
              <w:t>1</w:t>
            </w:r>
          </w:p>
        </w:tc>
        <w:tc>
          <w:tcPr>
            <w:tcW w:w="1300" w:type="dxa"/>
            <w:tcBorders>
              <w:top w:val="nil"/>
              <w:left w:val="nil"/>
              <w:bottom w:val="single" w:sz="4" w:space="0" w:color="auto"/>
              <w:right w:val="single" w:sz="4" w:space="0" w:color="auto"/>
            </w:tcBorders>
            <w:shd w:val="clear" w:color="auto" w:fill="auto"/>
            <w:noWrap/>
            <w:vAlign w:val="center"/>
            <w:hideMark/>
          </w:tcPr>
          <w:p w14:paraId="6D22F338" w14:textId="77777777" w:rsidR="00374D25" w:rsidRPr="00374D25" w:rsidRDefault="00374D25" w:rsidP="00374D25">
            <w:pPr>
              <w:spacing w:before="0" w:after="0"/>
              <w:jc w:val="center"/>
              <w:rPr>
                <w:rFonts w:asciiTheme="minorHAnsi" w:eastAsia="Times New Roman" w:hAnsiTheme="minorHAnsi" w:cstheme="minorHAnsi"/>
                <w:color w:val="000000"/>
                <w:sz w:val="16"/>
                <w:szCs w:val="16"/>
                <w:lang w:val="es-CO" w:eastAsia="es-MX"/>
              </w:rPr>
            </w:pPr>
            <w:r w:rsidRPr="00374D25">
              <w:rPr>
                <w:rFonts w:asciiTheme="minorHAnsi" w:eastAsia="Times New Roman" w:hAnsiTheme="minorHAnsi" w:cstheme="minorHAnsi"/>
                <w:color w:val="000000"/>
                <w:sz w:val="16"/>
                <w:szCs w:val="16"/>
                <w:lang w:val="es-CO" w:eastAsia="es-MX"/>
              </w:rPr>
              <w:t> </w:t>
            </w:r>
          </w:p>
        </w:tc>
        <w:tc>
          <w:tcPr>
            <w:tcW w:w="1300" w:type="dxa"/>
            <w:tcBorders>
              <w:top w:val="nil"/>
              <w:left w:val="nil"/>
              <w:bottom w:val="single" w:sz="4" w:space="0" w:color="auto"/>
              <w:right w:val="single" w:sz="4" w:space="0" w:color="auto"/>
            </w:tcBorders>
            <w:shd w:val="clear" w:color="auto" w:fill="auto"/>
            <w:noWrap/>
            <w:vAlign w:val="center"/>
            <w:hideMark/>
          </w:tcPr>
          <w:p w14:paraId="70D9AB78" w14:textId="77777777" w:rsidR="00374D25" w:rsidRPr="00374D25" w:rsidRDefault="00374D25" w:rsidP="00374D25">
            <w:pPr>
              <w:spacing w:before="0" w:after="0"/>
              <w:jc w:val="center"/>
              <w:rPr>
                <w:rFonts w:asciiTheme="minorHAnsi" w:eastAsia="Times New Roman" w:hAnsiTheme="minorHAnsi" w:cstheme="minorHAnsi"/>
                <w:color w:val="000000"/>
                <w:sz w:val="16"/>
                <w:szCs w:val="16"/>
                <w:lang w:val="es-CO" w:eastAsia="es-MX"/>
              </w:rPr>
            </w:pPr>
            <w:r w:rsidRPr="00374D25">
              <w:rPr>
                <w:rFonts w:asciiTheme="minorHAnsi" w:eastAsia="Times New Roman" w:hAnsiTheme="minorHAnsi" w:cstheme="minorHAnsi"/>
                <w:color w:val="000000"/>
                <w:sz w:val="16"/>
                <w:szCs w:val="16"/>
                <w:lang w:val="es-CO" w:eastAsia="es-MX"/>
              </w:rPr>
              <w:t xml:space="preserve">                 388.355 </w:t>
            </w:r>
          </w:p>
        </w:tc>
        <w:tc>
          <w:tcPr>
            <w:tcW w:w="1300" w:type="dxa"/>
            <w:tcBorders>
              <w:top w:val="nil"/>
              <w:left w:val="nil"/>
              <w:bottom w:val="single" w:sz="4" w:space="0" w:color="auto"/>
              <w:right w:val="single" w:sz="4" w:space="0" w:color="auto"/>
            </w:tcBorders>
            <w:shd w:val="clear" w:color="auto" w:fill="auto"/>
            <w:noWrap/>
            <w:vAlign w:val="center"/>
            <w:hideMark/>
          </w:tcPr>
          <w:p w14:paraId="69940BCF" w14:textId="77777777" w:rsidR="00374D25" w:rsidRPr="00374D25" w:rsidRDefault="00374D25" w:rsidP="00374D25">
            <w:pPr>
              <w:spacing w:before="0" w:after="0"/>
              <w:jc w:val="center"/>
              <w:rPr>
                <w:rFonts w:asciiTheme="minorHAnsi" w:eastAsia="Times New Roman" w:hAnsiTheme="minorHAnsi" w:cstheme="minorHAnsi"/>
                <w:color w:val="000000"/>
                <w:sz w:val="16"/>
                <w:szCs w:val="16"/>
                <w:lang w:val="es-CO" w:eastAsia="es-MX"/>
              </w:rPr>
            </w:pPr>
            <w:r w:rsidRPr="00374D25">
              <w:rPr>
                <w:rFonts w:asciiTheme="minorHAnsi" w:eastAsia="Times New Roman" w:hAnsiTheme="minorHAnsi" w:cstheme="minorHAnsi"/>
                <w:color w:val="000000"/>
                <w:sz w:val="16"/>
                <w:szCs w:val="16"/>
                <w:lang w:val="es-CO" w:eastAsia="es-MX"/>
              </w:rPr>
              <w:t> </w:t>
            </w:r>
          </w:p>
        </w:tc>
      </w:tr>
      <w:tr w:rsidR="00374D25" w:rsidRPr="00374D25" w14:paraId="2D72AA6A" w14:textId="77777777" w:rsidTr="00374D25">
        <w:trPr>
          <w:trHeight w:val="980"/>
          <w:jc w:val="center"/>
        </w:trPr>
        <w:tc>
          <w:tcPr>
            <w:tcW w:w="1300" w:type="dxa"/>
            <w:tcBorders>
              <w:top w:val="nil"/>
              <w:left w:val="single" w:sz="4" w:space="0" w:color="auto"/>
              <w:bottom w:val="single" w:sz="4" w:space="0" w:color="auto"/>
              <w:right w:val="single" w:sz="4" w:space="0" w:color="auto"/>
            </w:tcBorders>
            <w:shd w:val="clear" w:color="auto" w:fill="auto"/>
            <w:vAlign w:val="center"/>
            <w:hideMark/>
          </w:tcPr>
          <w:p w14:paraId="661A58C8" w14:textId="77777777" w:rsidR="00374D25" w:rsidRPr="00374D25" w:rsidRDefault="00374D25" w:rsidP="00374D25">
            <w:pPr>
              <w:spacing w:before="0" w:after="0"/>
              <w:jc w:val="center"/>
              <w:rPr>
                <w:rFonts w:asciiTheme="minorHAnsi" w:eastAsia="Times New Roman" w:hAnsiTheme="minorHAnsi" w:cstheme="minorHAnsi"/>
                <w:b/>
                <w:bCs/>
                <w:color w:val="000000"/>
                <w:sz w:val="16"/>
                <w:szCs w:val="16"/>
                <w:lang w:val="es-CO" w:eastAsia="es-MX"/>
              </w:rPr>
            </w:pPr>
            <w:r w:rsidRPr="00374D25">
              <w:rPr>
                <w:rFonts w:asciiTheme="minorHAnsi" w:eastAsia="Times New Roman" w:hAnsiTheme="minorHAnsi" w:cstheme="minorHAnsi"/>
                <w:b/>
                <w:bCs/>
                <w:color w:val="000000"/>
                <w:sz w:val="16"/>
                <w:szCs w:val="16"/>
                <w:lang w:val="es-CO" w:eastAsia="es-MX"/>
              </w:rPr>
              <w:t>Urbanizable no urbanizado y urbanizado no edificado</w:t>
            </w:r>
          </w:p>
        </w:tc>
        <w:tc>
          <w:tcPr>
            <w:tcW w:w="1300" w:type="dxa"/>
            <w:tcBorders>
              <w:top w:val="nil"/>
              <w:left w:val="nil"/>
              <w:bottom w:val="single" w:sz="4" w:space="0" w:color="auto"/>
              <w:right w:val="single" w:sz="4" w:space="0" w:color="auto"/>
            </w:tcBorders>
            <w:shd w:val="clear" w:color="auto" w:fill="auto"/>
            <w:vAlign w:val="center"/>
            <w:hideMark/>
          </w:tcPr>
          <w:p w14:paraId="1BCCE313" w14:textId="77777777" w:rsidR="00374D25" w:rsidRPr="00374D25" w:rsidRDefault="00374D25" w:rsidP="00374D25">
            <w:pPr>
              <w:spacing w:before="0" w:after="0"/>
              <w:jc w:val="center"/>
              <w:rPr>
                <w:rFonts w:asciiTheme="minorHAnsi" w:eastAsia="Times New Roman" w:hAnsiTheme="minorHAnsi" w:cstheme="minorHAnsi"/>
                <w:color w:val="000000"/>
                <w:sz w:val="16"/>
                <w:szCs w:val="16"/>
                <w:lang w:val="es-CO" w:eastAsia="es-MX"/>
              </w:rPr>
            </w:pPr>
            <w:r w:rsidRPr="00374D25">
              <w:rPr>
                <w:rFonts w:asciiTheme="minorHAnsi" w:eastAsia="Times New Roman" w:hAnsiTheme="minorHAnsi" w:cstheme="minorHAnsi"/>
                <w:color w:val="000000"/>
                <w:sz w:val="16"/>
                <w:szCs w:val="16"/>
                <w:lang w:val="es-CO" w:eastAsia="es-MX"/>
              </w:rPr>
              <w:t>2</w:t>
            </w:r>
          </w:p>
        </w:tc>
        <w:tc>
          <w:tcPr>
            <w:tcW w:w="1300" w:type="dxa"/>
            <w:tcBorders>
              <w:top w:val="nil"/>
              <w:left w:val="nil"/>
              <w:bottom w:val="single" w:sz="4" w:space="0" w:color="auto"/>
              <w:right w:val="single" w:sz="4" w:space="0" w:color="auto"/>
            </w:tcBorders>
            <w:shd w:val="clear" w:color="auto" w:fill="auto"/>
            <w:noWrap/>
            <w:vAlign w:val="center"/>
            <w:hideMark/>
          </w:tcPr>
          <w:p w14:paraId="1E301164" w14:textId="77777777" w:rsidR="00374D25" w:rsidRPr="00374D25" w:rsidRDefault="00374D25" w:rsidP="00374D25">
            <w:pPr>
              <w:spacing w:before="0" w:after="0"/>
              <w:jc w:val="center"/>
              <w:rPr>
                <w:rFonts w:asciiTheme="minorHAnsi" w:eastAsia="Times New Roman" w:hAnsiTheme="minorHAnsi" w:cstheme="minorHAnsi"/>
                <w:color w:val="000000"/>
                <w:sz w:val="16"/>
                <w:szCs w:val="16"/>
                <w:lang w:val="es-CO" w:eastAsia="es-MX"/>
              </w:rPr>
            </w:pPr>
            <w:r w:rsidRPr="00374D25">
              <w:rPr>
                <w:rFonts w:asciiTheme="minorHAnsi" w:eastAsia="Times New Roman" w:hAnsiTheme="minorHAnsi" w:cstheme="minorHAnsi"/>
                <w:color w:val="000000"/>
                <w:sz w:val="16"/>
                <w:szCs w:val="16"/>
                <w:lang w:val="es-CO" w:eastAsia="es-MX"/>
              </w:rPr>
              <w:t> </w:t>
            </w:r>
          </w:p>
        </w:tc>
        <w:tc>
          <w:tcPr>
            <w:tcW w:w="1300" w:type="dxa"/>
            <w:tcBorders>
              <w:top w:val="nil"/>
              <w:left w:val="nil"/>
              <w:bottom w:val="single" w:sz="4" w:space="0" w:color="auto"/>
              <w:right w:val="single" w:sz="4" w:space="0" w:color="auto"/>
            </w:tcBorders>
            <w:shd w:val="clear" w:color="auto" w:fill="auto"/>
            <w:noWrap/>
            <w:vAlign w:val="center"/>
            <w:hideMark/>
          </w:tcPr>
          <w:p w14:paraId="3517F9BA" w14:textId="77777777" w:rsidR="00374D25" w:rsidRPr="00374D25" w:rsidRDefault="00374D25" w:rsidP="00374D25">
            <w:pPr>
              <w:spacing w:before="0" w:after="0"/>
              <w:jc w:val="center"/>
              <w:rPr>
                <w:rFonts w:asciiTheme="minorHAnsi" w:eastAsia="Times New Roman" w:hAnsiTheme="minorHAnsi" w:cstheme="minorHAnsi"/>
                <w:color w:val="000000"/>
                <w:sz w:val="16"/>
                <w:szCs w:val="16"/>
                <w:lang w:val="es-CO" w:eastAsia="es-MX"/>
              </w:rPr>
            </w:pPr>
            <w:r w:rsidRPr="00374D25">
              <w:rPr>
                <w:rFonts w:asciiTheme="minorHAnsi" w:eastAsia="Times New Roman" w:hAnsiTheme="minorHAnsi" w:cstheme="minorHAnsi"/>
                <w:color w:val="000000"/>
                <w:sz w:val="16"/>
                <w:szCs w:val="16"/>
                <w:lang w:val="es-CO" w:eastAsia="es-MX"/>
              </w:rPr>
              <w:t xml:space="preserve">                 638.744 </w:t>
            </w:r>
          </w:p>
        </w:tc>
        <w:tc>
          <w:tcPr>
            <w:tcW w:w="1300" w:type="dxa"/>
            <w:tcBorders>
              <w:top w:val="nil"/>
              <w:left w:val="nil"/>
              <w:bottom w:val="single" w:sz="4" w:space="0" w:color="auto"/>
              <w:right w:val="single" w:sz="4" w:space="0" w:color="auto"/>
            </w:tcBorders>
            <w:shd w:val="clear" w:color="auto" w:fill="auto"/>
            <w:noWrap/>
            <w:vAlign w:val="center"/>
            <w:hideMark/>
          </w:tcPr>
          <w:p w14:paraId="73D42A96" w14:textId="77777777" w:rsidR="00374D25" w:rsidRPr="00374D25" w:rsidRDefault="00374D25" w:rsidP="00374D25">
            <w:pPr>
              <w:spacing w:before="0" w:after="0"/>
              <w:jc w:val="center"/>
              <w:rPr>
                <w:rFonts w:asciiTheme="minorHAnsi" w:eastAsia="Times New Roman" w:hAnsiTheme="minorHAnsi" w:cstheme="minorHAnsi"/>
                <w:color w:val="000000"/>
                <w:sz w:val="16"/>
                <w:szCs w:val="16"/>
                <w:lang w:val="es-CO" w:eastAsia="es-MX"/>
              </w:rPr>
            </w:pPr>
            <w:r w:rsidRPr="00374D25">
              <w:rPr>
                <w:rFonts w:asciiTheme="minorHAnsi" w:eastAsia="Times New Roman" w:hAnsiTheme="minorHAnsi" w:cstheme="minorHAnsi"/>
                <w:color w:val="000000"/>
                <w:sz w:val="16"/>
                <w:szCs w:val="16"/>
                <w:lang w:val="es-CO" w:eastAsia="es-MX"/>
              </w:rPr>
              <w:t> </w:t>
            </w:r>
          </w:p>
        </w:tc>
      </w:tr>
      <w:tr w:rsidR="00374D25" w:rsidRPr="00374D25" w14:paraId="2E7132D9" w14:textId="77777777" w:rsidTr="00374D25">
        <w:trPr>
          <w:trHeight w:val="980"/>
          <w:jc w:val="center"/>
        </w:trPr>
        <w:tc>
          <w:tcPr>
            <w:tcW w:w="1300" w:type="dxa"/>
            <w:tcBorders>
              <w:top w:val="nil"/>
              <w:left w:val="single" w:sz="4" w:space="0" w:color="auto"/>
              <w:bottom w:val="single" w:sz="4" w:space="0" w:color="auto"/>
              <w:right w:val="single" w:sz="4" w:space="0" w:color="auto"/>
            </w:tcBorders>
            <w:shd w:val="clear" w:color="auto" w:fill="auto"/>
            <w:vAlign w:val="center"/>
            <w:hideMark/>
          </w:tcPr>
          <w:p w14:paraId="230069F8" w14:textId="77777777" w:rsidR="00374D25" w:rsidRPr="00374D25" w:rsidRDefault="00374D25" w:rsidP="00374D25">
            <w:pPr>
              <w:spacing w:before="0" w:after="0"/>
              <w:jc w:val="center"/>
              <w:rPr>
                <w:rFonts w:asciiTheme="minorHAnsi" w:eastAsia="Times New Roman" w:hAnsiTheme="minorHAnsi" w:cstheme="minorHAnsi"/>
                <w:b/>
                <w:bCs/>
                <w:color w:val="000000"/>
                <w:sz w:val="16"/>
                <w:szCs w:val="16"/>
                <w:lang w:val="es-CO" w:eastAsia="es-MX"/>
              </w:rPr>
            </w:pPr>
            <w:r w:rsidRPr="00374D25">
              <w:rPr>
                <w:rFonts w:asciiTheme="minorHAnsi" w:eastAsia="Times New Roman" w:hAnsiTheme="minorHAnsi" w:cstheme="minorHAnsi"/>
                <w:b/>
                <w:bCs/>
                <w:color w:val="000000"/>
                <w:sz w:val="16"/>
                <w:szCs w:val="16"/>
                <w:lang w:val="es-CO" w:eastAsia="es-MX"/>
              </w:rPr>
              <w:t>Urbanizable no urbanizado y urbanizado no edificado</w:t>
            </w:r>
          </w:p>
        </w:tc>
        <w:tc>
          <w:tcPr>
            <w:tcW w:w="1300" w:type="dxa"/>
            <w:tcBorders>
              <w:top w:val="nil"/>
              <w:left w:val="nil"/>
              <w:bottom w:val="single" w:sz="4" w:space="0" w:color="auto"/>
              <w:right w:val="single" w:sz="4" w:space="0" w:color="auto"/>
            </w:tcBorders>
            <w:shd w:val="clear" w:color="auto" w:fill="auto"/>
            <w:vAlign w:val="center"/>
            <w:hideMark/>
          </w:tcPr>
          <w:p w14:paraId="61EE112E" w14:textId="77777777" w:rsidR="00374D25" w:rsidRPr="00374D25" w:rsidRDefault="00374D25" w:rsidP="00374D25">
            <w:pPr>
              <w:spacing w:before="0" w:after="0"/>
              <w:jc w:val="center"/>
              <w:rPr>
                <w:rFonts w:asciiTheme="minorHAnsi" w:eastAsia="Times New Roman" w:hAnsiTheme="minorHAnsi" w:cstheme="minorHAnsi"/>
                <w:color w:val="000000"/>
                <w:sz w:val="16"/>
                <w:szCs w:val="16"/>
                <w:lang w:val="es-CO" w:eastAsia="es-MX"/>
              </w:rPr>
            </w:pPr>
            <w:r w:rsidRPr="00374D25">
              <w:rPr>
                <w:rFonts w:asciiTheme="minorHAnsi" w:eastAsia="Times New Roman" w:hAnsiTheme="minorHAnsi" w:cstheme="minorHAnsi"/>
                <w:color w:val="000000"/>
                <w:sz w:val="16"/>
                <w:szCs w:val="16"/>
                <w:lang w:val="es-CO" w:eastAsia="es-MX"/>
              </w:rPr>
              <w:t>3</w:t>
            </w:r>
          </w:p>
        </w:tc>
        <w:tc>
          <w:tcPr>
            <w:tcW w:w="1300" w:type="dxa"/>
            <w:tcBorders>
              <w:top w:val="nil"/>
              <w:left w:val="nil"/>
              <w:bottom w:val="single" w:sz="4" w:space="0" w:color="auto"/>
              <w:right w:val="single" w:sz="4" w:space="0" w:color="auto"/>
            </w:tcBorders>
            <w:shd w:val="clear" w:color="auto" w:fill="auto"/>
            <w:noWrap/>
            <w:vAlign w:val="center"/>
            <w:hideMark/>
          </w:tcPr>
          <w:p w14:paraId="0515F37F" w14:textId="77777777" w:rsidR="00374D25" w:rsidRPr="00374D25" w:rsidRDefault="00374D25" w:rsidP="00374D25">
            <w:pPr>
              <w:spacing w:before="0" w:after="0"/>
              <w:jc w:val="center"/>
              <w:rPr>
                <w:rFonts w:asciiTheme="minorHAnsi" w:eastAsia="Times New Roman" w:hAnsiTheme="minorHAnsi" w:cstheme="minorHAnsi"/>
                <w:color w:val="000000"/>
                <w:sz w:val="16"/>
                <w:szCs w:val="16"/>
                <w:lang w:val="es-CO" w:eastAsia="es-MX"/>
              </w:rPr>
            </w:pPr>
            <w:r w:rsidRPr="00374D25">
              <w:rPr>
                <w:rFonts w:asciiTheme="minorHAnsi" w:eastAsia="Times New Roman" w:hAnsiTheme="minorHAnsi" w:cstheme="minorHAnsi"/>
                <w:color w:val="000000"/>
                <w:sz w:val="16"/>
                <w:szCs w:val="16"/>
                <w:lang w:val="es-CO" w:eastAsia="es-MX"/>
              </w:rPr>
              <w:t> </w:t>
            </w:r>
          </w:p>
        </w:tc>
        <w:tc>
          <w:tcPr>
            <w:tcW w:w="1300" w:type="dxa"/>
            <w:tcBorders>
              <w:top w:val="nil"/>
              <w:left w:val="nil"/>
              <w:bottom w:val="single" w:sz="4" w:space="0" w:color="auto"/>
              <w:right w:val="single" w:sz="4" w:space="0" w:color="auto"/>
            </w:tcBorders>
            <w:shd w:val="clear" w:color="auto" w:fill="auto"/>
            <w:noWrap/>
            <w:vAlign w:val="center"/>
            <w:hideMark/>
          </w:tcPr>
          <w:p w14:paraId="362B0430" w14:textId="77777777" w:rsidR="00374D25" w:rsidRPr="00374D25" w:rsidRDefault="00374D25" w:rsidP="00374D25">
            <w:pPr>
              <w:spacing w:before="0" w:after="0"/>
              <w:jc w:val="center"/>
              <w:rPr>
                <w:rFonts w:asciiTheme="minorHAnsi" w:eastAsia="Times New Roman" w:hAnsiTheme="minorHAnsi" w:cstheme="minorHAnsi"/>
                <w:color w:val="000000"/>
                <w:sz w:val="16"/>
                <w:szCs w:val="16"/>
                <w:lang w:val="es-CO" w:eastAsia="es-MX"/>
              </w:rPr>
            </w:pPr>
            <w:r w:rsidRPr="00374D25">
              <w:rPr>
                <w:rFonts w:asciiTheme="minorHAnsi" w:eastAsia="Times New Roman" w:hAnsiTheme="minorHAnsi" w:cstheme="minorHAnsi"/>
                <w:color w:val="000000"/>
                <w:sz w:val="16"/>
                <w:szCs w:val="16"/>
                <w:lang w:val="es-CO" w:eastAsia="es-MX"/>
              </w:rPr>
              <w:t xml:space="preserve">                 991.331 </w:t>
            </w:r>
          </w:p>
        </w:tc>
        <w:tc>
          <w:tcPr>
            <w:tcW w:w="1300" w:type="dxa"/>
            <w:tcBorders>
              <w:top w:val="nil"/>
              <w:left w:val="nil"/>
              <w:bottom w:val="single" w:sz="4" w:space="0" w:color="auto"/>
              <w:right w:val="single" w:sz="4" w:space="0" w:color="auto"/>
            </w:tcBorders>
            <w:shd w:val="clear" w:color="auto" w:fill="auto"/>
            <w:noWrap/>
            <w:vAlign w:val="center"/>
            <w:hideMark/>
          </w:tcPr>
          <w:p w14:paraId="2B4C6FFE" w14:textId="77777777" w:rsidR="00374D25" w:rsidRPr="00374D25" w:rsidRDefault="00374D25" w:rsidP="00374D25">
            <w:pPr>
              <w:spacing w:before="0" w:after="0"/>
              <w:jc w:val="center"/>
              <w:rPr>
                <w:rFonts w:asciiTheme="minorHAnsi" w:eastAsia="Times New Roman" w:hAnsiTheme="minorHAnsi" w:cstheme="minorHAnsi"/>
                <w:color w:val="000000"/>
                <w:sz w:val="16"/>
                <w:szCs w:val="16"/>
                <w:lang w:val="es-CO" w:eastAsia="es-MX"/>
              </w:rPr>
            </w:pPr>
            <w:r w:rsidRPr="00374D25">
              <w:rPr>
                <w:rFonts w:asciiTheme="minorHAnsi" w:eastAsia="Times New Roman" w:hAnsiTheme="minorHAnsi" w:cstheme="minorHAnsi"/>
                <w:color w:val="000000"/>
                <w:sz w:val="16"/>
                <w:szCs w:val="16"/>
                <w:lang w:val="es-CO" w:eastAsia="es-MX"/>
              </w:rPr>
              <w:t> </w:t>
            </w:r>
          </w:p>
        </w:tc>
      </w:tr>
      <w:tr w:rsidR="00374D25" w:rsidRPr="00374D25" w14:paraId="347FBAFE" w14:textId="77777777" w:rsidTr="00374D25">
        <w:trPr>
          <w:trHeight w:val="980"/>
          <w:jc w:val="center"/>
        </w:trPr>
        <w:tc>
          <w:tcPr>
            <w:tcW w:w="1300" w:type="dxa"/>
            <w:tcBorders>
              <w:top w:val="nil"/>
              <w:left w:val="single" w:sz="4" w:space="0" w:color="auto"/>
              <w:bottom w:val="single" w:sz="4" w:space="0" w:color="auto"/>
              <w:right w:val="single" w:sz="4" w:space="0" w:color="auto"/>
            </w:tcBorders>
            <w:shd w:val="clear" w:color="auto" w:fill="auto"/>
            <w:vAlign w:val="center"/>
            <w:hideMark/>
          </w:tcPr>
          <w:p w14:paraId="47B884ED" w14:textId="77777777" w:rsidR="00374D25" w:rsidRPr="00374D25" w:rsidRDefault="00374D25" w:rsidP="00374D25">
            <w:pPr>
              <w:spacing w:before="0" w:after="0"/>
              <w:jc w:val="center"/>
              <w:rPr>
                <w:rFonts w:asciiTheme="minorHAnsi" w:eastAsia="Times New Roman" w:hAnsiTheme="minorHAnsi" w:cstheme="minorHAnsi"/>
                <w:b/>
                <w:bCs/>
                <w:color w:val="000000"/>
                <w:sz w:val="16"/>
                <w:szCs w:val="16"/>
                <w:lang w:val="es-CO" w:eastAsia="es-MX"/>
              </w:rPr>
            </w:pPr>
            <w:r w:rsidRPr="00374D25">
              <w:rPr>
                <w:rFonts w:asciiTheme="minorHAnsi" w:eastAsia="Times New Roman" w:hAnsiTheme="minorHAnsi" w:cstheme="minorHAnsi"/>
                <w:b/>
                <w:bCs/>
                <w:color w:val="000000"/>
                <w:sz w:val="16"/>
                <w:szCs w:val="16"/>
                <w:lang w:val="es-CO" w:eastAsia="es-MX"/>
              </w:rPr>
              <w:t>Urbanizable no urbanizado y urbanizado no edificado</w:t>
            </w:r>
          </w:p>
        </w:tc>
        <w:tc>
          <w:tcPr>
            <w:tcW w:w="1300" w:type="dxa"/>
            <w:tcBorders>
              <w:top w:val="nil"/>
              <w:left w:val="nil"/>
              <w:bottom w:val="single" w:sz="4" w:space="0" w:color="auto"/>
              <w:right w:val="single" w:sz="4" w:space="0" w:color="auto"/>
            </w:tcBorders>
            <w:shd w:val="clear" w:color="auto" w:fill="auto"/>
            <w:vAlign w:val="center"/>
            <w:hideMark/>
          </w:tcPr>
          <w:p w14:paraId="0CD046A0" w14:textId="77777777" w:rsidR="00374D25" w:rsidRPr="00374D25" w:rsidRDefault="00374D25" w:rsidP="00374D25">
            <w:pPr>
              <w:spacing w:before="0" w:after="0"/>
              <w:jc w:val="center"/>
              <w:rPr>
                <w:rFonts w:asciiTheme="minorHAnsi" w:eastAsia="Times New Roman" w:hAnsiTheme="minorHAnsi" w:cstheme="minorHAnsi"/>
                <w:color w:val="000000"/>
                <w:sz w:val="16"/>
                <w:szCs w:val="16"/>
                <w:lang w:val="es-CO" w:eastAsia="es-MX"/>
              </w:rPr>
            </w:pPr>
            <w:r w:rsidRPr="00374D25">
              <w:rPr>
                <w:rFonts w:asciiTheme="minorHAnsi" w:eastAsia="Times New Roman" w:hAnsiTheme="minorHAnsi" w:cstheme="minorHAnsi"/>
                <w:color w:val="000000"/>
                <w:sz w:val="16"/>
                <w:szCs w:val="16"/>
                <w:lang w:val="es-CO" w:eastAsia="es-MX"/>
              </w:rPr>
              <w:t>4</w:t>
            </w:r>
          </w:p>
        </w:tc>
        <w:tc>
          <w:tcPr>
            <w:tcW w:w="1300" w:type="dxa"/>
            <w:tcBorders>
              <w:top w:val="nil"/>
              <w:left w:val="nil"/>
              <w:bottom w:val="single" w:sz="4" w:space="0" w:color="auto"/>
              <w:right w:val="single" w:sz="4" w:space="0" w:color="auto"/>
            </w:tcBorders>
            <w:shd w:val="clear" w:color="auto" w:fill="auto"/>
            <w:noWrap/>
            <w:vAlign w:val="center"/>
            <w:hideMark/>
          </w:tcPr>
          <w:p w14:paraId="2D322964" w14:textId="77777777" w:rsidR="00374D25" w:rsidRPr="00374D25" w:rsidRDefault="00374D25" w:rsidP="00374D25">
            <w:pPr>
              <w:spacing w:before="0" w:after="0"/>
              <w:jc w:val="center"/>
              <w:rPr>
                <w:rFonts w:asciiTheme="minorHAnsi" w:eastAsia="Times New Roman" w:hAnsiTheme="minorHAnsi" w:cstheme="minorHAnsi"/>
                <w:color w:val="000000"/>
                <w:sz w:val="16"/>
                <w:szCs w:val="16"/>
                <w:lang w:val="es-CO" w:eastAsia="es-MX"/>
              </w:rPr>
            </w:pPr>
            <w:r w:rsidRPr="00374D25">
              <w:rPr>
                <w:rFonts w:asciiTheme="minorHAnsi" w:eastAsia="Times New Roman" w:hAnsiTheme="minorHAnsi" w:cstheme="minorHAnsi"/>
                <w:color w:val="000000"/>
                <w:sz w:val="16"/>
                <w:szCs w:val="16"/>
                <w:lang w:val="es-CO" w:eastAsia="es-MX"/>
              </w:rPr>
              <w:t> </w:t>
            </w:r>
          </w:p>
        </w:tc>
        <w:tc>
          <w:tcPr>
            <w:tcW w:w="1300" w:type="dxa"/>
            <w:tcBorders>
              <w:top w:val="nil"/>
              <w:left w:val="nil"/>
              <w:bottom w:val="single" w:sz="4" w:space="0" w:color="auto"/>
              <w:right w:val="single" w:sz="4" w:space="0" w:color="auto"/>
            </w:tcBorders>
            <w:shd w:val="clear" w:color="auto" w:fill="auto"/>
            <w:noWrap/>
            <w:vAlign w:val="center"/>
            <w:hideMark/>
          </w:tcPr>
          <w:p w14:paraId="786A9CD1" w14:textId="77777777" w:rsidR="00374D25" w:rsidRPr="00374D25" w:rsidRDefault="00374D25" w:rsidP="00374D25">
            <w:pPr>
              <w:spacing w:before="0" w:after="0"/>
              <w:jc w:val="center"/>
              <w:rPr>
                <w:rFonts w:asciiTheme="minorHAnsi" w:eastAsia="Times New Roman" w:hAnsiTheme="minorHAnsi" w:cstheme="minorHAnsi"/>
                <w:color w:val="000000"/>
                <w:sz w:val="16"/>
                <w:szCs w:val="16"/>
                <w:lang w:val="es-CO" w:eastAsia="es-MX"/>
              </w:rPr>
            </w:pPr>
            <w:r w:rsidRPr="00374D25">
              <w:rPr>
                <w:rFonts w:asciiTheme="minorHAnsi" w:eastAsia="Times New Roman" w:hAnsiTheme="minorHAnsi" w:cstheme="minorHAnsi"/>
                <w:color w:val="000000"/>
                <w:sz w:val="16"/>
                <w:szCs w:val="16"/>
                <w:lang w:val="es-CO" w:eastAsia="es-MX"/>
              </w:rPr>
              <w:t xml:space="preserve">              2.120.630 </w:t>
            </w:r>
          </w:p>
        </w:tc>
        <w:tc>
          <w:tcPr>
            <w:tcW w:w="1300" w:type="dxa"/>
            <w:tcBorders>
              <w:top w:val="nil"/>
              <w:left w:val="nil"/>
              <w:bottom w:val="single" w:sz="4" w:space="0" w:color="auto"/>
              <w:right w:val="single" w:sz="4" w:space="0" w:color="auto"/>
            </w:tcBorders>
            <w:shd w:val="clear" w:color="auto" w:fill="auto"/>
            <w:noWrap/>
            <w:vAlign w:val="center"/>
            <w:hideMark/>
          </w:tcPr>
          <w:p w14:paraId="2D0F06AC" w14:textId="77777777" w:rsidR="00374D25" w:rsidRPr="00374D25" w:rsidRDefault="00374D25" w:rsidP="00374D25">
            <w:pPr>
              <w:spacing w:before="0" w:after="0"/>
              <w:jc w:val="center"/>
              <w:rPr>
                <w:rFonts w:asciiTheme="minorHAnsi" w:eastAsia="Times New Roman" w:hAnsiTheme="minorHAnsi" w:cstheme="minorHAnsi"/>
                <w:color w:val="000000"/>
                <w:sz w:val="16"/>
                <w:szCs w:val="16"/>
                <w:lang w:val="es-CO" w:eastAsia="es-MX"/>
              </w:rPr>
            </w:pPr>
            <w:r w:rsidRPr="00374D25">
              <w:rPr>
                <w:rFonts w:asciiTheme="minorHAnsi" w:eastAsia="Times New Roman" w:hAnsiTheme="minorHAnsi" w:cstheme="minorHAnsi"/>
                <w:color w:val="000000"/>
                <w:sz w:val="16"/>
                <w:szCs w:val="16"/>
                <w:lang w:val="es-CO" w:eastAsia="es-MX"/>
              </w:rPr>
              <w:t> </w:t>
            </w:r>
          </w:p>
        </w:tc>
      </w:tr>
      <w:tr w:rsidR="00374D25" w:rsidRPr="00374D25" w14:paraId="6E26F680" w14:textId="77777777" w:rsidTr="00374D25">
        <w:trPr>
          <w:trHeight w:val="980"/>
          <w:jc w:val="center"/>
        </w:trPr>
        <w:tc>
          <w:tcPr>
            <w:tcW w:w="1300" w:type="dxa"/>
            <w:tcBorders>
              <w:top w:val="nil"/>
              <w:left w:val="single" w:sz="4" w:space="0" w:color="auto"/>
              <w:bottom w:val="single" w:sz="4" w:space="0" w:color="auto"/>
              <w:right w:val="single" w:sz="4" w:space="0" w:color="auto"/>
            </w:tcBorders>
            <w:shd w:val="clear" w:color="auto" w:fill="auto"/>
            <w:vAlign w:val="center"/>
            <w:hideMark/>
          </w:tcPr>
          <w:p w14:paraId="23357931" w14:textId="77777777" w:rsidR="00374D25" w:rsidRPr="00374D25" w:rsidRDefault="00374D25" w:rsidP="00374D25">
            <w:pPr>
              <w:spacing w:before="0" w:after="0"/>
              <w:jc w:val="center"/>
              <w:rPr>
                <w:rFonts w:asciiTheme="minorHAnsi" w:eastAsia="Times New Roman" w:hAnsiTheme="minorHAnsi" w:cstheme="minorHAnsi"/>
                <w:b/>
                <w:bCs/>
                <w:color w:val="000000"/>
                <w:sz w:val="16"/>
                <w:szCs w:val="16"/>
                <w:lang w:val="es-CO" w:eastAsia="es-MX"/>
              </w:rPr>
            </w:pPr>
            <w:r w:rsidRPr="00374D25">
              <w:rPr>
                <w:rFonts w:asciiTheme="minorHAnsi" w:eastAsia="Times New Roman" w:hAnsiTheme="minorHAnsi" w:cstheme="minorHAnsi"/>
                <w:b/>
                <w:bCs/>
                <w:color w:val="000000"/>
                <w:sz w:val="16"/>
                <w:szCs w:val="16"/>
                <w:lang w:val="es-CO" w:eastAsia="es-MX"/>
              </w:rPr>
              <w:t>Urbanizable no urbanizado y urbanizado no edificado</w:t>
            </w:r>
          </w:p>
        </w:tc>
        <w:tc>
          <w:tcPr>
            <w:tcW w:w="1300" w:type="dxa"/>
            <w:tcBorders>
              <w:top w:val="nil"/>
              <w:left w:val="nil"/>
              <w:bottom w:val="single" w:sz="4" w:space="0" w:color="auto"/>
              <w:right w:val="single" w:sz="4" w:space="0" w:color="auto"/>
            </w:tcBorders>
            <w:shd w:val="clear" w:color="auto" w:fill="auto"/>
            <w:vAlign w:val="center"/>
            <w:hideMark/>
          </w:tcPr>
          <w:p w14:paraId="55771B40" w14:textId="77777777" w:rsidR="00374D25" w:rsidRPr="00374D25" w:rsidRDefault="00374D25" w:rsidP="00374D25">
            <w:pPr>
              <w:spacing w:before="0" w:after="0"/>
              <w:jc w:val="center"/>
              <w:rPr>
                <w:rFonts w:asciiTheme="minorHAnsi" w:eastAsia="Times New Roman" w:hAnsiTheme="minorHAnsi" w:cstheme="minorHAnsi"/>
                <w:color w:val="000000"/>
                <w:sz w:val="16"/>
                <w:szCs w:val="16"/>
                <w:lang w:val="es-CO" w:eastAsia="es-MX"/>
              </w:rPr>
            </w:pPr>
            <w:r w:rsidRPr="00374D25">
              <w:rPr>
                <w:rFonts w:asciiTheme="minorHAnsi" w:eastAsia="Times New Roman" w:hAnsiTheme="minorHAnsi" w:cstheme="minorHAnsi"/>
                <w:color w:val="000000"/>
                <w:sz w:val="16"/>
                <w:szCs w:val="16"/>
                <w:lang w:val="es-CO" w:eastAsia="es-MX"/>
              </w:rPr>
              <w:t>5</w:t>
            </w:r>
          </w:p>
        </w:tc>
        <w:tc>
          <w:tcPr>
            <w:tcW w:w="1300" w:type="dxa"/>
            <w:tcBorders>
              <w:top w:val="nil"/>
              <w:left w:val="nil"/>
              <w:bottom w:val="single" w:sz="4" w:space="0" w:color="auto"/>
              <w:right w:val="single" w:sz="4" w:space="0" w:color="auto"/>
            </w:tcBorders>
            <w:shd w:val="clear" w:color="auto" w:fill="auto"/>
            <w:noWrap/>
            <w:vAlign w:val="center"/>
            <w:hideMark/>
          </w:tcPr>
          <w:p w14:paraId="555D46E8" w14:textId="77777777" w:rsidR="00374D25" w:rsidRPr="00374D25" w:rsidRDefault="00374D25" w:rsidP="00374D25">
            <w:pPr>
              <w:spacing w:before="0" w:after="0"/>
              <w:jc w:val="center"/>
              <w:rPr>
                <w:rFonts w:asciiTheme="minorHAnsi" w:eastAsia="Times New Roman" w:hAnsiTheme="minorHAnsi" w:cstheme="minorHAnsi"/>
                <w:color w:val="000000"/>
                <w:sz w:val="16"/>
                <w:szCs w:val="16"/>
                <w:lang w:val="es-CO" w:eastAsia="es-MX"/>
              </w:rPr>
            </w:pPr>
            <w:r w:rsidRPr="00374D25">
              <w:rPr>
                <w:rFonts w:asciiTheme="minorHAnsi" w:eastAsia="Times New Roman" w:hAnsiTheme="minorHAnsi" w:cstheme="minorHAnsi"/>
                <w:color w:val="000000"/>
                <w:sz w:val="16"/>
                <w:szCs w:val="16"/>
                <w:lang w:val="es-CO" w:eastAsia="es-MX"/>
              </w:rPr>
              <w:t> </w:t>
            </w:r>
          </w:p>
        </w:tc>
        <w:tc>
          <w:tcPr>
            <w:tcW w:w="1300" w:type="dxa"/>
            <w:tcBorders>
              <w:top w:val="nil"/>
              <w:left w:val="nil"/>
              <w:bottom w:val="single" w:sz="4" w:space="0" w:color="auto"/>
              <w:right w:val="single" w:sz="4" w:space="0" w:color="auto"/>
            </w:tcBorders>
            <w:shd w:val="clear" w:color="auto" w:fill="auto"/>
            <w:noWrap/>
            <w:vAlign w:val="center"/>
            <w:hideMark/>
          </w:tcPr>
          <w:p w14:paraId="76761841" w14:textId="77777777" w:rsidR="00374D25" w:rsidRPr="00374D25" w:rsidRDefault="00374D25" w:rsidP="00374D25">
            <w:pPr>
              <w:spacing w:before="0" w:after="0"/>
              <w:jc w:val="center"/>
              <w:rPr>
                <w:rFonts w:asciiTheme="minorHAnsi" w:eastAsia="Times New Roman" w:hAnsiTheme="minorHAnsi" w:cstheme="minorHAnsi"/>
                <w:color w:val="000000"/>
                <w:sz w:val="16"/>
                <w:szCs w:val="16"/>
                <w:lang w:val="es-CO" w:eastAsia="es-MX"/>
              </w:rPr>
            </w:pPr>
            <w:r w:rsidRPr="00374D25">
              <w:rPr>
                <w:rFonts w:asciiTheme="minorHAnsi" w:eastAsia="Times New Roman" w:hAnsiTheme="minorHAnsi" w:cstheme="minorHAnsi"/>
                <w:color w:val="000000"/>
                <w:sz w:val="16"/>
                <w:szCs w:val="16"/>
                <w:lang w:val="es-CO" w:eastAsia="es-MX"/>
              </w:rPr>
              <w:t xml:space="preserve">              2.623.960 </w:t>
            </w:r>
          </w:p>
        </w:tc>
        <w:tc>
          <w:tcPr>
            <w:tcW w:w="1300" w:type="dxa"/>
            <w:tcBorders>
              <w:top w:val="nil"/>
              <w:left w:val="nil"/>
              <w:bottom w:val="single" w:sz="4" w:space="0" w:color="auto"/>
              <w:right w:val="single" w:sz="4" w:space="0" w:color="auto"/>
            </w:tcBorders>
            <w:shd w:val="clear" w:color="auto" w:fill="auto"/>
            <w:noWrap/>
            <w:vAlign w:val="center"/>
            <w:hideMark/>
          </w:tcPr>
          <w:p w14:paraId="2B8D7DFC" w14:textId="77777777" w:rsidR="00374D25" w:rsidRPr="00374D25" w:rsidRDefault="00374D25" w:rsidP="00374D25">
            <w:pPr>
              <w:spacing w:before="0" w:after="0"/>
              <w:jc w:val="center"/>
              <w:rPr>
                <w:rFonts w:asciiTheme="minorHAnsi" w:eastAsia="Times New Roman" w:hAnsiTheme="minorHAnsi" w:cstheme="minorHAnsi"/>
                <w:color w:val="000000"/>
                <w:sz w:val="16"/>
                <w:szCs w:val="16"/>
                <w:lang w:val="es-CO" w:eastAsia="es-MX"/>
              </w:rPr>
            </w:pPr>
            <w:r w:rsidRPr="00374D25">
              <w:rPr>
                <w:rFonts w:asciiTheme="minorHAnsi" w:eastAsia="Times New Roman" w:hAnsiTheme="minorHAnsi" w:cstheme="minorHAnsi"/>
                <w:color w:val="000000"/>
                <w:sz w:val="16"/>
                <w:szCs w:val="16"/>
                <w:lang w:val="es-CO" w:eastAsia="es-MX"/>
              </w:rPr>
              <w:t> </w:t>
            </w:r>
          </w:p>
        </w:tc>
      </w:tr>
      <w:tr w:rsidR="00374D25" w:rsidRPr="00374D25" w14:paraId="7BC71E33" w14:textId="77777777" w:rsidTr="00374D25">
        <w:trPr>
          <w:trHeight w:val="980"/>
          <w:jc w:val="center"/>
        </w:trPr>
        <w:tc>
          <w:tcPr>
            <w:tcW w:w="13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CB710D" w14:textId="77777777" w:rsidR="00374D25" w:rsidRPr="00374D25" w:rsidRDefault="00374D25" w:rsidP="00374D25">
            <w:pPr>
              <w:spacing w:before="0" w:after="0"/>
              <w:jc w:val="center"/>
              <w:rPr>
                <w:rFonts w:asciiTheme="minorHAnsi" w:eastAsia="Times New Roman" w:hAnsiTheme="minorHAnsi" w:cstheme="minorHAnsi"/>
                <w:b/>
                <w:bCs/>
                <w:color w:val="000000"/>
                <w:sz w:val="16"/>
                <w:szCs w:val="16"/>
                <w:lang w:val="es-CO" w:eastAsia="es-MX"/>
              </w:rPr>
            </w:pPr>
            <w:r w:rsidRPr="00374D25">
              <w:rPr>
                <w:rFonts w:asciiTheme="minorHAnsi" w:eastAsia="Times New Roman" w:hAnsiTheme="minorHAnsi" w:cstheme="minorHAnsi"/>
                <w:b/>
                <w:bCs/>
                <w:color w:val="000000"/>
                <w:sz w:val="16"/>
                <w:szCs w:val="16"/>
                <w:lang w:val="es-CO" w:eastAsia="es-MX"/>
              </w:rPr>
              <w:t>Urbanizable no urbanizado y urbanizado no edificado</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14:paraId="02BCF6F0" w14:textId="77777777" w:rsidR="00374D25" w:rsidRPr="00374D25" w:rsidRDefault="00374D25" w:rsidP="00374D25">
            <w:pPr>
              <w:spacing w:before="0" w:after="0"/>
              <w:jc w:val="center"/>
              <w:rPr>
                <w:rFonts w:asciiTheme="minorHAnsi" w:eastAsia="Times New Roman" w:hAnsiTheme="minorHAnsi" w:cstheme="minorHAnsi"/>
                <w:color w:val="000000"/>
                <w:sz w:val="16"/>
                <w:szCs w:val="16"/>
                <w:lang w:val="es-CO" w:eastAsia="es-MX"/>
              </w:rPr>
            </w:pPr>
            <w:r w:rsidRPr="00374D25">
              <w:rPr>
                <w:rFonts w:asciiTheme="minorHAnsi" w:eastAsia="Times New Roman" w:hAnsiTheme="minorHAnsi" w:cstheme="minorHAnsi"/>
                <w:color w:val="000000"/>
                <w:sz w:val="16"/>
                <w:szCs w:val="16"/>
                <w:lang w:val="es-CO" w:eastAsia="es-MX"/>
              </w:rPr>
              <w:t>6</w:t>
            </w:r>
          </w:p>
        </w:tc>
        <w:tc>
          <w:tcPr>
            <w:tcW w:w="1300" w:type="dxa"/>
            <w:tcBorders>
              <w:top w:val="single" w:sz="4" w:space="0" w:color="auto"/>
              <w:left w:val="nil"/>
              <w:bottom w:val="single" w:sz="4" w:space="0" w:color="auto"/>
              <w:right w:val="single" w:sz="4" w:space="0" w:color="auto"/>
            </w:tcBorders>
            <w:shd w:val="clear" w:color="auto" w:fill="auto"/>
            <w:noWrap/>
            <w:vAlign w:val="center"/>
            <w:hideMark/>
          </w:tcPr>
          <w:p w14:paraId="265A084A" w14:textId="77777777" w:rsidR="00374D25" w:rsidRPr="00374D25" w:rsidRDefault="00374D25" w:rsidP="00374D25">
            <w:pPr>
              <w:spacing w:before="0" w:after="0"/>
              <w:jc w:val="center"/>
              <w:rPr>
                <w:rFonts w:asciiTheme="minorHAnsi" w:eastAsia="Times New Roman" w:hAnsiTheme="minorHAnsi" w:cstheme="minorHAnsi"/>
                <w:color w:val="000000"/>
                <w:sz w:val="16"/>
                <w:szCs w:val="16"/>
                <w:lang w:val="es-CO" w:eastAsia="es-MX"/>
              </w:rPr>
            </w:pPr>
            <w:r w:rsidRPr="00374D25">
              <w:rPr>
                <w:rFonts w:asciiTheme="minorHAnsi" w:eastAsia="Times New Roman" w:hAnsiTheme="minorHAnsi" w:cstheme="minorHAnsi"/>
                <w:color w:val="000000"/>
                <w:sz w:val="16"/>
                <w:szCs w:val="16"/>
                <w:lang w:val="es-CO" w:eastAsia="es-MX"/>
              </w:rPr>
              <w:t> </w:t>
            </w:r>
          </w:p>
        </w:tc>
        <w:tc>
          <w:tcPr>
            <w:tcW w:w="1300" w:type="dxa"/>
            <w:tcBorders>
              <w:top w:val="single" w:sz="4" w:space="0" w:color="auto"/>
              <w:left w:val="nil"/>
              <w:bottom w:val="single" w:sz="4" w:space="0" w:color="auto"/>
              <w:right w:val="single" w:sz="4" w:space="0" w:color="auto"/>
            </w:tcBorders>
            <w:shd w:val="clear" w:color="auto" w:fill="auto"/>
            <w:noWrap/>
            <w:vAlign w:val="center"/>
            <w:hideMark/>
          </w:tcPr>
          <w:p w14:paraId="66FCD414" w14:textId="77777777" w:rsidR="00374D25" w:rsidRPr="00374D25" w:rsidRDefault="00374D25" w:rsidP="00374D25">
            <w:pPr>
              <w:spacing w:before="0" w:after="0"/>
              <w:jc w:val="center"/>
              <w:rPr>
                <w:rFonts w:asciiTheme="minorHAnsi" w:eastAsia="Times New Roman" w:hAnsiTheme="minorHAnsi" w:cstheme="minorHAnsi"/>
                <w:color w:val="000000"/>
                <w:sz w:val="16"/>
                <w:szCs w:val="16"/>
                <w:lang w:val="es-CO" w:eastAsia="es-MX"/>
              </w:rPr>
            </w:pPr>
            <w:r w:rsidRPr="00374D25">
              <w:rPr>
                <w:rFonts w:asciiTheme="minorHAnsi" w:eastAsia="Times New Roman" w:hAnsiTheme="minorHAnsi" w:cstheme="minorHAnsi"/>
                <w:color w:val="000000"/>
                <w:sz w:val="16"/>
                <w:szCs w:val="16"/>
                <w:lang w:val="es-CO" w:eastAsia="es-MX"/>
              </w:rPr>
              <w:t xml:space="preserve">              3.060.861 </w:t>
            </w:r>
          </w:p>
        </w:tc>
        <w:tc>
          <w:tcPr>
            <w:tcW w:w="1300" w:type="dxa"/>
            <w:tcBorders>
              <w:top w:val="single" w:sz="4" w:space="0" w:color="auto"/>
              <w:left w:val="nil"/>
              <w:bottom w:val="single" w:sz="4" w:space="0" w:color="auto"/>
              <w:right w:val="single" w:sz="4" w:space="0" w:color="auto"/>
            </w:tcBorders>
            <w:shd w:val="clear" w:color="auto" w:fill="auto"/>
            <w:noWrap/>
            <w:vAlign w:val="center"/>
            <w:hideMark/>
          </w:tcPr>
          <w:p w14:paraId="0C60E1E7" w14:textId="77777777" w:rsidR="00374D25" w:rsidRPr="00374D25" w:rsidRDefault="00374D25" w:rsidP="00374D25">
            <w:pPr>
              <w:spacing w:before="0" w:after="0"/>
              <w:jc w:val="center"/>
              <w:rPr>
                <w:rFonts w:asciiTheme="minorHAnsi" w:eastAsia="Times New Roman" w:hAnsiTheme="minorHAnsi" w:cstheme="minorHAnsi"/>
                <w:color w:val="000000"/>
                <w:sz w:val="16"/>
                <w:szCs w:val="16"/>
                <w:lang w:val="es-CO" w:eastAsia="es-MX"/>
              </w:rPr>
            </w:pPr>
            <w:r w:rsidRPr="00374D25">
              <w:rPr>
                <w:rFonts w:asciiTheme="minorHAnsi" w:eastAsia="Times New Roman" w:hAnsiTheme="minorHAnsi" w:cstheme="minorHAnsi"/>
                <w:color w:val="000000"/>
                <w:sz w:val="16"/>
                <w:szCs w:val="16"/>
                <w:lang w:val="es-CO" w:eastAsia="es-MX"/>
              </w:rPr>
              <w:t> </w:t>
            </w:r>
          </w:p>
        </w:tc>
      </w:tr>
      <w:tr w:rsidR="00374D25" w:rsidRPr="00374D25" w14:paraId="66D78C7F" w14:textId="77777777" w:rsidTr="00F92C6C">
        <w:trPr>
          <w:trHeight w:val="980"/>
          <w:jc w:val="center"/>
        </w:trPr>
        <w:tc>
          <w:tcPr>
            <w:tcW w:w="1300" w:type="dxa"/>
            <w:tcBorders>
              <w:top w:val="single" w:sz="4" w:space="0" w:color="auto"/>
              <w:left w:val="single" w:sz="4" w:space="0" w:color="auto"/>
              <w:bottom w:val="single" w:sz="4" w:space="0" w:color="auto"/>
              <w:right w:val="single" w:sz="4" w:space="0" w:color="auto"/>
            </w:tcBorders>
            <w:shd w:val="clear" w:color="auto" w:fill="auto"/>
            <w:vAlign w:val="center"/>
          </w:tcPr>
          <w:p w14:paraId="34FF504E" w14:textId="67B1B1F9" w:rsidR="00374D25" w:rsidRPr="00374D25" w:rsidRDefault="00374D25" w:rsidP="00374D25">
            <w:pPr>
              <w:spacing w:before="0" w:after="0"/>
              <w:jc w:val="center"/>
              <w:rPr>
                <w:rFonts w:asciiTheme="minorHAnsi" w:eastAsia="Times New Roman" w:hAnsiTheme="minorHAnsi" w:cstheme="minorHAnsi"/>
                <w:b/>
                <w:bCs/>
                <w:color w:val="000000"/>
                <w:sz w:val="16"/>
                <w:szCs w:val="16"/>
                <w:lang w:val="es-CO" w:eastAsia="es-MX"/>
              </w:rPr>
            </w:pPr>
            <w:r w:rsidRPr="00374D25">
              <w:rPr>
                <w:rFonts w:asciiTheme="minorHAnsi" w:eastAsia="Times New Roman" w:hAnsiTheme="minorHAnsi" w:cstheme="minorHAnsi"/>
                <w:b/>
                <w:bCs/>
                <w:color w:val="000000"/>
                <w:sz w:val="16"/>
                <w:szCs w:val="16"/>
                <w:lang w:val="es-CO" w:eastAsia="es-MX"/>
              </w:rPr>
              <w:lastRenderedPageBreak/>
              <w:t>No urbanizable</w:t>
            </w:r>
          </w:p>
        </w:tc>
        <w:tc>
          <w:tcPr>
            <w:tcW w:w="5200" w:type="dxa"/>
            <w:gridSpan w:val="4"/>
            <w:tcBorders>
              <w:top w:val="single" w:sz="4" w:space="0" w:color="auto"/>
              <w:left w:val="nil"/>
              <w:bottom w:val="single" w:sz="4" w:space="0" w:color="auto"/>
              <w:right w:val="single" w:sz="4" w:space="0" w:color="auto"/>
            </w:tcBorders>
            <w:shd w:val="clear" w:color="auto" w:fill="auto"/>
            <w:vAlign w:val="center"/>
          </w:tcPr>
          <w:p w14:paraId="59875047" w14:textId="77777777" w:rsidR="00374D25" w:rsidRPr="00374D25" w:rsidRDefault="00374D25" w:rsidP="00374D25">
            <w:pPr>
              <w:spacing w:before="0" w:after="0"/>
              <w:jc w:val="center"/>
              <w:rPr>
                <w:rFonts w:asciiTheme="minorHAnsi" w:eastAsia="Times New Roman" w:hAnsiTheme="minorHAnsi" w:cstheme="minorHAnsi"/>
                <w:color w:val="000000"/>
                <w:sz w:val="16"/>
                <w:szCs w:val="16"/>
                <w:lang w:val="es-CO" w:eastAsia="es-MX"/>
              </w:rPr>
            </w:pPr>
            <w:r w:rsidRPr="00374D25">
              <w:rPr>
                <w:rFonts w:asciiTheme="minorHAnsi" w:hAnsiTheme="minorHAnsi" w:cstheme="minorHAnsi"/>
                <w:color w:val="000000"/>
                <w:sz w:val="16"/>
                <w:szCs w:val="16"/>
              </w:rPr>
              <w:t xml:space="preserve">$          228.986 </w:t>
            </w:r>
          </w:p>
          <w:p w14:paraId="2CD0F1C3" w14:textId="77777777" w:rsidR="00374D25" w:rsidRPr="00374D25" w:rsidRDefault="00374D25" w:rsidP="00374D25">
            <w:pPr>
              <w:spacing w:before="0" w:after="0"/>
              <w:jc w:val="center"/>
              <w:rPr>
                <w:rFonts w:asciiTheme="minorHAnsi" w:eastAsia="Times New Roman" w:hAnsiTheme="minorHAnsi" w:cstheme="minorHAnsi"/>
                <w:color w:val="000000"/>
                <w:sz w:val="16"/>
                <w:szCs w:val="16"/>
                <w:lang w:val="es-CO" w:eastAsia="es-MX"/>
              </w:rPr>
            </w:pPr>
          </w:p>
        </w:tc>
      </w:tr>
    </w:tbl>
    <w:p w14:paraId="7AAD0F94" w14:textId="77777777" w:rsidR="006A1D2A" w:rsidRPr="00374D25" w:rsidRDefault="006A1D2A" w:rsidP="008F25CF">
      <w:pPr>
        <w:spacing w:before="0" w:after="0"/>
        <w:contextualSpacing/>
        <w:jc w:val="both"/>
        <w:rPr>
          <w:rFonts w:asciiTheme="minorHAnsi" w:hAnsiTheme="minorHAnsi" w:cstheme="minorHAnsi"/>
          <w:sz w:val="16"/>
          <w:szCs w:val="16"/>
        </w:rPr>
      </w:pPr>
    </w:p>
    <w:p w14:paraId="73A43DFB" w14:textId="77777777" w:rsidR="006A1D2A" w:rsidRPr="00374D25" w:rsidRDefault="006A1D2A" w:rsidP="008F25CF">
      <w:pPr>
        <w:spacing w:before="0" w:after="0"/>
        <w:contextualSpacing/>
        <w:jc w:val="both"/>
        <w:rPr>
          <w:rFonts w:asciiTheme="minorHAnsi" w:hAnsiTheme="minorHAnsi" w:cstheme="minorHAnsi"/>
          <w:sz w:val="16"/>
          <w:szCs w:val="16"/>
        </w:rPr>
      </w:pPr>
    </w:p>
    <w:p w14:paraId="6D0F3BCF" w14:textId="77777777" w:rsidR="008F25CF" w:rsidRPr="004526C4" w:rsidRDefault="008F25CF" w:rsidP="008F25CF">
      <w:pPr>
        <w:spacing w:before="0" w:after="0"/>
        <w:contextualSpacing/>
        <w:jc w:val="both"/>
        <w:rPr>
          <w:color w:val="000000"/>
          <w:sz w:val="22"/>
          <w:szCs w:val="22"/>
          <w:lang w:eastAsia="es-CO"/>
        </w:rPr>
      </w:pPr>
    </w:p>
    <w:p w14:paraId="34E7101A" w14:textId="3CC301BD" w:rsidR="00F1656F" w:rsidRPr="004526C4" w:rsidRDefault="00F1656F" w:rsidP="00F1656F">
      <w:pPr>
        <w:pStyle w:val="Textoindependiente"/>
        <w:kinsoku w:val="0"/>
        <w:overflowPunct w:val="0"/>
        <w:ind w:left="43"/>
        <w:contextualSpacing/>
        <w:jc w:val="both"/>
        <w:rPr>
          <w:rFonts w:eastAsiaTheme="minorHAnsi"/>
          <w:sz w:val="22"/>
          <w:szCs w:val="22"/>
          <w:lang w:val="es-ES" w:eastAsia="en-US"/>
        </w:rPr>
      </w:pPr>
      <w:r w:rsidRPr="004526C4">
        <w:rPr>
          <w:rFonts w:eastAsiaTheme="minorHAnsi"/>
          <w:b/>
          <w:bCs/>
          <w:sz w:val="22"/>
          <w:szCs w:val="22"/>
          <w:lang w:val="es-ES" w:eastAsia="en-US"/>
        </w:rPr>
        <w:t xml:space="preserve">Parágrafo 1°. </w:t>
      </w:r>
      <w:r w:rsidRPr="004526C4">
        <w:rPr>
          <w:rFonts w:eastAsiaTheme="minorHAnsi"/>
          <w:sz w:val="22"/>
          <w:szCs w:val="22"/>
          <w:lang w:val="es-ES" w:eastAsia="en-US"/>
        </w:rPr>
        <w:t>Para el caso de los predios rurales a los cuales no se les haya fijado avalúo catastral a primero (1°) de enero de 202</w:t>
      </w:r>
      <w:r w:rsidR="00010E56">
        <w:rPr>
          <w:rFonts w:eastAsiaTheme="minorHAnsi"/>
          <w:sz w:val="22"/>
          <w:szCs w:val="22"/>
          <w:lang w:val="es-ES" w:eastAsia="en-US"/>
        </w:rPr>
        <w:t>6</w:t>
      </w:r>
      <w:r w:rsidRPr="004526C4">
        <w:rPr>
          <w:rFonts w:eastAsiaTheme="minorHAnsi"/>
          <w:sz w:val="22"/>
          <w:szCs w:val="22"/>
          <w:lang w:val="es-ES" w:eastAsia="en-US"/>
        </w:rPr>
        <w:t xml:space="preserve">, la base gravable del impuesto predial unificado será el índice que determine el Gobierno Nacional </w:t>
      </w:r>
      <w:r w:rsidR="005332B0">
        <w:rPr>
          <w:rFonts w:eastAsiaTheme="minorHAnsi"/>
          <w:sz w:val="22"/>
          <w:szCs w:val="22"/>
          <w:lang w:val="es-ES" w:eastAsia="en-US"/>
        </w:rPr>
        <w:t>para el territorio nacional</w:t>
      </w:r>
      <w:r w:rsidRPr="004526C4">
        <w:rPr>
          <w:rFonts w:eastAsiaTheme="minorHAnsi"/>
          <w:sz w:val="22"/>
          <w:szCs w:val="22"/>
          <w:lang w:val="es-ES" w:eastAsia="en-US"/>
        </w:rPr>
        <w:t>. Lo anterior de conformidad con lo establecido en el artículo 8° de la Ley 44 de 1990, adicionado por el artículo 10 de la Ley 101 de 1993.</w:t>
      </w:r>
    </w:p>
    <w:p w14:paraId="23EA8987" w14:textId="0D9D7C51" w:rsidR="00F1656F" w:rsidRPr="004526C4" w:rsidRDefault="00F1656F" w:rsidP="00F1656F">
      <w:pPr>
        <w:pStyle w:val="Textoindependiente"/>
        <w:kinsoku w:val="0"/>
        <w:overflowPunct w:val="0"/>
        <w:contextualSpacing/>
        <w:jc w:val="both"/>
        <w:rPr>
          <w:rFonts w:eastAsiaTheme="minorHAnsi"/>
          <w:b/>
          <w:bCs/>
          <w:sz w:val="22"/>
          <w:szCs w:val="22"/>
          <w:lang w:val="es-ES" w:eastAsia="en-US"/>
        </w:rPr>
      </w:pPr>
    </w:p>
    <w:p w14:paraId="74479178" w14:textId="1F03C71C" w:rsidR="008F25CF" w:rsidRDefault="00F1656F" w:rsidP="00F1656F">
      <w:pPr>
        <w:pStyle w:val="Textoindependiente"/>
        <w:kinsoku w:val="0"/>
        <w:overflowPunct w:val="0"/>
        <w:ind w:left="43"/>
        <w:contextualSpacing/>
        <w:jc w:val="both"/>
        <w:rPr>
          <w:rFonts w:eastAsiaTheme="minorHAnsi"/>
          <w:sz w:val="22"/>
          <w:szCs w:val="22"/>
          <w:lang w:val="es-ES" w:eastAsia="en-US"/>
        </w:rPr>
      </w:pPr>
      <w:r w:rsidRPr="004526C4">
        <w:rPr>
          <w:rFonts w:eastAsiaTheme="minorHAnsi"/>
          <w:b/>
          <w:bCs/>
          <w:sz w:val="22"/>
          <w:szCs w:val="22"/>
          <w:lang w:val="es-ES" w:eastAsia="en-US"/>
        </w:rPr>
        <w:t xml:space="preserve">Artículo 2°. Vigencia. </w:t>
      </w:r>
      <w:r w:rsidRPr="004526C4">
        <w:rPr>
          <w:rFonts w:eastAsiaTheme="minorHAnsi"/>
          <w:sz w:val="22"/>
          <w:szCs w:val="22"/>
          <w:lang w:val="es-ES" w:eastAsia="en-US"/>
        </w:rPr>
        <w:t>La presente Resolución será publicada en el Registro Distrital y regirá a partir del 1° de enero de 202</w:t>
      </w:r>
      <w:r w:rsidR="006B708B">
        <w:rPr>
          <w:rFonts w:eastAsiaTheme="minorHAnsi"/>
          <w:sz w:val="22"/>
          <w:szCs w:val="22"/>
          <w:lang w:val="es-ES" w:eastAsia="en-US"/>
        </w:rPr>
        <w:t>6</w:t>
      </w:r>
      <w:r w:rsidRPr="004526C4">
        <w:rPr>
          <w:rFonts w:eastAsiaTheme="minorHAnsi"/>
          <w:sz w:val="22"/>
          <w:szCs w:val="22"/>
          <w:lang w:val="es-ES" w:eastAsia="en-US"/>
        </w:rPr>
        <w:t>.</w:t>
      </w:r>
    </w:p>
    <w:p w14:paraId="0D34051A" w14:textId="77777777" w:rsidR="000C5558" w:rsidRPr="004526C4" w:rsidRDefault="000C5558" w:rsidP="00374D25">
      <w:pPr>
        <w:pStyle w:val="Textoindependiente"/>
        <w:kinsoku w:val="0"/>
        <w:overflowPunct w:val="0"/>
        <w:contextualSpacing/>
        <w:jc w:val="both"/>
        <w:rPr>
          <w:w w:val="105"/>
          <w:sz w:val="22"/>
          <w:szCs w:val="22"/>
        </w:rPr>
      </w:pPr>
    </w:p>
    <w:p w14:paraId="78A494B6" w14:textId="77777777" w:rsidR="008F25CF" w:rsidRPr="008F25CF" w:rsidRDefault="008F25CF" w:rsidP="008F25CF">
      <w:pPr>
        <w:spacing w:before="0" w:after="0"/>
        <w:contextualSpacing/>
        <w:jc w:val="both"/>
        <w:rPr>
          <w:sz w:val="22"/>
          <w:szCs w:val="22"/>
          <w:lang w:eastAsia="es-CO"/>
        </w:rPr>
      </w:pPr>
    </w:p>
    <w:p w14:paraId="5CEA0E84" w14:textId="77777777" w:rsidR="008F25CF" w:rsidRPr="008F25CF" w:rsidRDefault="008F25CF" w:rsidP="008F25CF">
      <w:pPr>
        <w:spacing w:before="0" w:after="0"/>
        <w:contextualSpacing/>
        <w:jc w:val="center"/>
        <w:rPr>
          <w:sz w:val="22"/>
          <w:szCs w:val="22"/>
          <w:lang w:eastAsia="es-CO"/>
        </w:rPr>
      </w:pPr>
      <w:r w:rsidRPr="008F25CF">
        <w:rPr>
          <w:b/>
          <w:bCs/>
          <w:sz w:val="22"/>
          <w:szCs w:val="22"/>
          <w:lang w:eastAsia="es-CO"/>
        </w:rPr>
        <w:t>PUBLÍQUESE Y CÚMPLASE</w:t>
      </w:r>
    </w:p>
    <w:p w14:paraId="03471896" w14:textId="77777777" w:rsidR="008F25CF" w:rsidRPr="008F25CF" w:rsidRDefault="008F25CF" w:rsidP="008F25CF">
      <w:pPr>
        <w:spacing w:before="0" w:after="0"/>
        <w:contextualSpacing/>
        <w:jc w:val="center"/>
        <w:rPr>
          <w:sz w:val="22"/>
          <w:szCs w:val="22"/>
          <w:lang w:val="es-ES_tradnl" w:eastAsia="es-CO"/>
        </w:rPr>
      </w:pPr>
    </w:p>
    <w:p w14:paraId="1791CCCD" w14:textId="77777777" w:rsidR="00D543DA" w:rsidRDefault="00D543DA" w:rsidP="008F25CF">
      <w:pPr>
        <w:spacing w:before="0" w:after="0"/>
        <w:contextualSpacing/>
        <w:jc w:val="center"/>
        <w:rPr>
          <w:b/>
          <w:bCs/>
          <w:sz w:val="22"/>
          <w:szCs w:val="22"/>
          <w:lang w:val="es-ES_tradnl" w:eastAsia="es-CO"/>
        </w:rPr>
      </w:pPr>
    </w:p>
    <w:p w14:paraId="46DF9093" w14:textId="77777777" w:rsidR="00D543DA" w:rsidRDefault="00D543DA" w:rsidP="008F25CF">
      <w:pPr>
        <w:spacing w:before="0" w:after="0"/>
        <w:contextualSpacing/>
        <w:jc w:val="center"/>
        <w:rPr>
          <w:b/>
          <w:bCs/>
          <w:sz w:val="22"/>
          <w:szCs w:val="22"/>
          <w:lang w:val="es-ES_tradnl" w:eastAsia="es-CO"/>
        </w:rPr>
      </w:pPr>
    </w:p>
    <w:p w14:paraId="4952EE6D" w14:textId="77777777" w:rsidR="00D543DA" w:rsidRDefault="00D543DA" w:rsidP="008F25CF">
      <w:pPr>
        <w:spacing w:before="0" w:after="0"/>
        <w:contextualSpacing/>
        <w:jc w:val="center"/>
        <w:rPr>
          <w:b/>
          <w:bCs/>
          <w:sz w:val="22"/>
          <w:szCs w:val="22"/>
          <w:lang w:val="es-ES_tradnl" w:eastAsia="es-CO"/>
        </w:rPr>
      </w:pPr>
    </w:p>
    <w:p w14:paraId="26177BC9" w14:textId="77777777" w:rsidR="00D543DA" w:rsidRDefault="00D543DA" w:rsidP="008F25CF">
      <w:pPr>
        <w:spacing w:before="0" w:after="0"/>
        <w:contextualSpacing/>
        <w:jc w:val="center"/>
        <w:rPr>
          <w:b/>
          <w:bCs/>
          <w:sz w:val="22"/>
          <w:szCs w:val="22"/>
          <w:lang w:val="es-ES_tradnl" w:eastAsia="es-CO"/>
        </w:rPr>
      </w:pPr>
    </w:p>
    <w:p w14:paraId="645128FB" w14:textId="625C3F02" w:rsidR="008F25CF" w:rsidRPr="008F25CF" w:rsidRDefault="008F25CF" w:rsidP="008F25CF">
      <w:pPr>
        <w:spacing w:before="0" w:after="0"/>
        <w:contextualSpacing/>
        <w:jc w:val="center"/>
        <w:rPr>
          <w:b/>
          <w:bCs/>
          <w:sz w:val="22"/>
          <w:szCs w:val="22"/>
          <w:lang w:val="es-ES_tradnl" w:eastAsia="es-CO"/>
        </w:rPr>
      </w:pPr>
      <w:r w:rsidRPr="008F25CF">
        <w:rPr>
          <w:b/>
          <w:bCs/>
          <w:sz w:val="22"/>
          <w:szCs w:val="22"/>
          <w:lang w:val="es-ES_tradnl" w:eastAsia="es-CO"/>
        </w:rPr>
        <w:t>ANA MARÍA CADENA RU</w:t>
      </w:r>
      <w:r w:rsidR="00B360DB">
        <w:rPr>
          <w:b/>
          <w:bCs/>
          <w:sz w:val="22"/>
          <w:szCs w:val="22"/>
          <w:lang w:val="es-ES_tradnl" w:eastAsia="es-CO"/>
        </w:rPr>
        <w:t>Í</w:t>
      </w:r>
      <w:r w:rsidRPr="008F25CF">
        <w:rPr>
          <w:b/>
          <w:bCs/>
          <w:sz w:val="22"/>
          <w:szCs w:val="22"/>
          <w:lang w:val="es-ES_tradnl" w:eastAsia="es-CO"/>
        </w:rPr>
        <w:t>Z</w:t>
      </w:r>
    </w:p>
    <w:p w14:paraId="5240E6C8" w14:textId="309BCE96" w:rsidR="00856E13" w:rsidRPr="008F25CF" w:rsidRDefault="008F25CF" w:rsidP="008F25CF">
      <w:pPr>
        <w:spacing w:before="0" w:after="0"/>
        <w:contextualSpacing/>
        <w:jc w:val="center"/>
        <w:rPr>
          <w:sz w:val="22"/>
          <w:szCs w:val="22"/>
          <w:lang w:val="es-ES_tradnl" w:eastAsia="es-CO"/>
        </w:rPr>
      </w:pPr>
      <w:r w:rsidRPr="008F25CF">
        <w:rPr>
          <w:sz w:val="22"/>
          <w:szCs w:val="22"/>
          <w:lang w:val="es-ES_tradnl" w:eastAsia="es-CO"/>
        </w:rPr>
        <w:t>Secretaria Distrital de Hacienda</w:t>
      </w:r>
      <w:r w:rsidR="00856E13" w:rsidRPr="008F25CF">
        <w:rPr>
          <w:sz w:val="22"/>
          <w:szCs w:val="22"/>
          <w:lang w:val="es-ES_tradnl" w:eastAsia="es-CO"/>
        </w:rPr>
        <w:br/>
      </w:r>
      <w:sdt>
        <w:sdtPr>
          <w:rPr>
            <w:iCs/>
            <w:sz w:val="22"/>
            <w:szCs w:val="22"/>
          </w:rPr>
          <w:alias w:val="Dependencia de quien emite el documento."/>
          <w:tag w:val="Dependencia de quien emite el documento."/>
          <w:id w:val="-862823248"/>
          <w:placeholder>
            <w:docPart w:val="9FA5FDF1FDDA410BAA4B739685AF8FF3"/>
          </w:placeholder>
          <w:dropDownList>
            <w:listItem w:displayText="Despacho del secretario distrital de Hacienda" w:value="Despacho del secretario distrital de Hacienda"/>
            <w:listItem w:displayText="Oficina de Control Disciplinario Interno" w:value="Oficina de Control Disciplinario Interno"/>
            <w:listItem w:displayText="Oficina de Control Interno" w:value="Oficina de Control Interno"/>
            <w:listItem w:displayText="Oficina Asesora de Comunicaciones" w:value="Oficina Asesora de Comunicaciones"/>
            <w:listItem w:displayText="Oficina Asesora de Planeación" w:value="Oficina Asesora de Planeación"/>
            <w:listItem w:displayText="Oficina de Análisis y Control de Riesgo" w:value="Oficina de Análisis y Control de Riesgo"/>
            <w:listItem w:displayText="Despacho del subsecretario técnico" w:value="Despacho del subsecretario técnico"/>
            <w:listItem w:displayText="Despacho del director distrital de Presupuesto" w:value="Despacho del director distrital de Presupuesto"/>
            <w:listItem w:displayText="Subdirección de Infraestructura y Localidades" w:value="Subdirección de Infraestructura y Localidades"/>
            <w:listItem w:displayText="Subdirección de Desarrollo Social" w:value="Subdirección de Desarrollo Social"/>
            <w:listItem w:displayText="Subdirección de Finanzas Distritales" w:value="Subdirección de Finanzas Distritales"/>
            <w:listItem w:displayText="Subdirección de Análisis y Sostenibilidad Presupuestal" w:value="Subdirección de Análisis y Sostenibilidad Presupuestal"/>
            <w:listItem w:displayText="Subdirección de Gestión de la Información Presupuestal" w:value="Subdirección de Gestión de la Información Presupuestal"/>
            <w:listItem w:displayText="Despacho del director de Impuestos de Bogotá" w:value="Despacho del director de Impuestos de Bogotá"/>
            <w:listItem w:displayText="Subdirección de Planeación e Inteligencia Tributaria" w:value="Subdirección de Planeación e Inteligencia Tributaria"/>
            <w:listItem w:displayText="Oficina de Registro y Gestión de la Información" w:value="Oficina de Registro y Gestión de la Información"/>
            <w:listItem w:displayText="Oficina de Inteligencia Tributaria" w:value="Oficina de Inteligencia Tributaria"/>
            <w:listItem w:displayText="Oficina de Administración Funcional del Sistema" w:value="Oficina de Administración Funcional del Sistema"/>
            <w:listItem w:displayText="Subdirección de Educación Tributaria y Servicio" w:value="Subdirección de Educación Tributaria y Servicio"/>
            <w:listItem w:displayText="Oficina de Gestión del Servicio" w:value="Oficina de Gestión del Servicio"/>
            <w:listItem w:displayText="Oficina de Educación Tributaria" w:value="Oficina de Educación Tributaria"/>
            <w:listItem w:displayText="Oficina de Control Masivo" w:value="Oficina de Control Masivo"/>
            <w:listItem w:displayText="Oficina de Notificaciones y Documentación Fiscal" w:value="Oficina de Notificaciones y Documentación Fiscal"/>
            <w:listItem w:displayText="Subdirección de Determinación" w:value="Subdirección de Determinación"/>
            <w:listItem w:displayText="Oficina General de Fiscalización" w:value="Oficina General de Fiscalización"/>
            <w:listItem w:displayText="Oficina de Fiscalización Grandes Contribuyentes" w:value="Oficina de Fiscalización Grandes Contribuyentes"/>
            <w:listItem w:displayText="Oficina de Liquidación" w:value="Oficina de Liquidación"/>
            <w:listItem w:displayText="Subdirección Jurídico Tributaria" w:value="Subdirección Jurídico Tributaria"/>
            <w:listItem w:displayText="Oficina de Recursos Tributarios" w:value="Oficina de Recursos Tributarios"/>
            <w:listItem w:displayText="Subdirección de Recaudación y Cuentas Corrientes" w:value="Subdirección de Recaudación y Cuentas Corrientes"/>
            <w:listItem w:displayText="Oficina de Cuentas Corrientes y Devoluciones" w:value="Oficina de Cuentas Corrientes y Devoluciones"/>
            <w:listItem w:displayText="Oficina de Control de Recaudo Tributario" w:value="Oficina de Control de Recaudo Tributario"/>
            <w:listItem w:displayText="Despacho del director distrital de Contabilidad" w:value="Despacho del director distrital de Contabilidad"/>
            <w:listItem w:displayText="Subdirección de Gestión Contable de Hacienda" w:value="Subdirección de Gestión Contable de Hacienda"/>
            <w:listItem w:displayText="Subdirección de Consolidación, Gestión e Investigación" w:value="Subdirección de Consolidación, Gestión e Investigación"/>
            <w:listItem w:displayText="Despacho del tesorero distrital" w:value="Despacho del tesorero distrital"/>
            <w:listItem w:displayText="Subdirección de Planeación Financiera e Inversiones" w:value="Subdirección de Planeación Financiera e Inversiones"/>
            <w:listItem w:displayText="Oficina de Planeación Financiera" w:value="Oficina de Planeación Financiera"/>
            <w:listItem w:displayText="Oficina de Inversiones" w:value="Oficina de Inversiones"/>
            <w:listItem w:displayText="Subdirección de Operación Financiera" w:value="Subdirección de Operación Financiera"/>
            <w:listItem w:displayText="Oficina de Gestión de Pagos" w:value="Oficina de Gestión de Pagos"/>
            <w:listItem w:displayText="Oficina de Gestión de Ingresos" w:value="Oficina de Gestión de Ingresos"/>
            <w:listItem w:displayText="Oficina de Consolidación" w:value="Oficina de Consolidación"/>
            <w:listItem w:displayText="Oficina de Operaciones Financieras" w:value="Oficina de Operaciones Financieras"/>
            <w:listItem w:displayText="Despacho del director distrital de Crédito Público" w:value="Despacho del director distrital de Crédito Público"/>
            <w:listItem w:displayText="Subdirección de Financiamiento con Otras Entidades" w:value="Subdirección de Financiamiento con Otras Entidades"/>
            <w:listItem w:displayText="Subdirección de Banca Multilateral y Operaciones" w:value="Subdirección de Banca Multilateral y Operaciones"/>
            <w:listItem w:displayText="Despacho del director de Estadísticas y Estudios Fiscales" w:value="Despacho del director de Estadísticas y Estudios Fiscales"/>
            <w:listItem w:displayText="Subdirección de Análisis Fiscal" w:value="Subdirección de Análisis Fiscal"/>
            <w:listItem w:displayText="Subdirección de Análisis Sectorial" w:value="Subdirección de Análisis Sectorial"/>
            <w:listItem w:displayText="Despacho del director distrital de Cobro" w:value="Despacho del director distrital de Cobro"/>
            <w:listItem w:displayText="Oficina de Gestión del Servicio y Notificaciones" w:value="Oficina de Gestión del Servicio y Notificaciones"/>
            <w:listItem w:displayText="Oficina de Depuración de Cartera" w:value="Oficina de Depuración de Cartera"/>
            <w:listItem w:displayText="Subdirección de Cobro No Tributario" w:value="Subdirección de Cobro No Tributario"/>
            <w:listItem w:displayText="Oficina de Gestión de Cobro" w:value="Oficina de Gestión de Cobro"/>
            <w:listItem w:displayText="Subdirección de Cobro Tributario" w:value="Subdirección de Cobro Tributario"/>
            <w:listItem w:displayText="Oficina de Cobro Prejurídico" w:value="Oficina de Cobro Prejurídico"/>
            <w:listItem w:displayText="Oficina de Cobro Especializado" w:value="Oficina de Cobro Especializado"/>
            <w:listItem w:displayText="Oficina de Cobro General" w:value="Oficina de Cobro General"/>
            <w:listItem w:displayText="Despacho del subsecretario general" w:value="Despacho del subsecretario general"/>
            <w:listItem w:displayText="Oficina de Atención al Ciudadano" w:value="Oficina de Atención al Ciudadano"/>
            <w:listItem w:displayText="Subdirección de Proyectos Especiales" w:value="Subdirección de Proyectos Especiales"/>
            <w:listItem w:displayText="Despacho del director de Informática y Tecnología" w:value="Despacho del director de Informática y Tecnología"/>
            <w:listItem w:displayText="Subdirección de Infraestructura de TIC" w:value="Subdirección de Infraestructura de TIC"/>
            <w:listItem w:displayText="Subdirección de Soluciones de TIC" w:value="Subdirección de Soluciones de TIC"/>
            <w:listItem w:displayText="Subdirección de Servicios de TIC" w:value="Subdirección de Servicios de TIC"/>
            <w:listItem w:displayText="Despacho del director de Gestión Corporativa" w:value="Despacho del director de Gestión Corporativa"/>
            <w:listItem w:displayText="Subdirección Administrativa y Financiera" w:value="Subdirección Administrativa y Financiera"/>
            <w:listItem w:displayText="Subdirección del Talento Humano" w:value="Subdirección del Talento Humano"/>
            <w:listItem w:displayText="Subdirección de Gestión Documental" w:value="Subdirección de Gestión Documental"/>
            <w:listItem w:displayText="Oficina de Operación del Sistema de Gestión Documental" w:value="Oficina de Operación del Sistema de Gestión Documental"/>
            <w:listItem w:displayText="Oficina Técnica del Sistema de Gestión Documental" w:value="Oficina Técnica del Sistema de Gestión Documental"/>
            <w:listItem w:displayText="Despacho del director jurídico" w:value="Despacho del director jurídico"/>
            <w:listItem w:displayText="Subdirección de Asuntos Contractuales" w:value="Subdirección de Asuntos Contractuales"/>
            <w:listItem w:displayText="Subdirección Jurídica de Hacienda" w:value="Subdirección Jurídica de Hacienda"/>
            <w:listItem w:displayText="Subdirección de Gestión Judicial" w:value="Subdirección de Gestión Judicial"/>
          </w:dropDownList>
        </w:sdtPr>
        <w:sdtContent>
          <w:r w:rsidRPr="008F25CF">
            <w:rPr>
              <w:iCs/>
              <w:sz w:val="22"/>
              <w:szCs w:val="22"/>
            </w:rPr>
            <w:t>Despacho del secretario distrital de Hacienda</w:t>
          </w:r>
        </w:sdtContent>
      </w:sdt>
      <w:r w:rsidR="00CE0F5C" w:rsidRPr="008F25CF">
        <w:rPr>
          <w:sz w:val="22"/>
          <w:szCs w:val="22"/>
          <w:lang w:val="es-ES_tradnl" w:eastAsia="es-CO"/>
        </w:rPr>
        <w:t xml:space="preserve"> </w:t>
      </w:r>
      <w:r w:rsidR="00856E13" w:rsidRPr="008F25CF">
        <w:rPr>
          <w:sz w:val="22"/>
          <w:szCs w:val="22"/>
          <w:lang w:val="es-ES_tradnl" w:eastAsia="es-CO"/>
        </w:rPr>
        <w:fldChar w:fldCharType="begin">
          <w:ffData>
            <w:name w:val="Texto23"/>
            <w:enabled/>
            <w:calcOnExit w:val="0"/>
            <w:textInput>
              <w:default w:val="NOMBRE DEL FUNCIONARIO QUE FIRMA"/>
              <w:format w:val="UPPERCASE"/>
            </w:textInput>
          </w:ffData>
        </w:fldChar>
      </w:r>
      <w:r w:rsidR="00856E13" w:rsidRPr="008F25CF">
        <w:rPr>
          <w:sz w:val="22"/>
          <w:szCs w:val="22"/>
          <w:lang w:val="es-ES_tradnl" w:eastAsia="es-CO"/>
        </w:rPr>
        <w:instrText xml:space="preserve"> FORMTEXT </w:instrText>
      </w:r>
      <w:r w:rsidR="00000000">
        <w:rPr>
          <w:sz w:val="22"/>
          <w:szCs w:val="22"/>
          <w:lang w:val="es-ES_tradnl" w:eastAsia="es-CO"/>
        </w:rPr>
      </w:r>
      <w:r w:rsidR="00000000">
        <w:rPr>
          <w:sz w:val="22"/>
          <w:szCs w:val="22"/>
          <w:lang w:val="es-ES_tradnl" w:eastAsia="es-CO"/>
        </w:rPr>
        <w:fldChar w:fldCharType="separate"/>
      </w:r>
      <w:r w:rsidR="00856E13" w:rsidRPr="008F25CF">
        <w:rPr>
          <w:sz w:val="22"/>
          <w:szCs w:val="22"/>
          <w:lang w:val="es-ES_tradnl" w:eastAsia="es-CO"/>
        </w:rPr>
        <w:fldChar w:fldCharType="end"/>
      </w:r>
    </w:p>
    <w:p w14:paraId="1EE2734E" w14:textId="77777777" w:rsidR="00856E13" w:rsidRPr="008F25CF" w:rsidRDefault="00856E13" w:rsidP="00856E13">
      <w:pPr>
        <w:spacing w:after="240"/>
        <w:jc w:val="center"/>
        <w:rPr>
          <w:b/>
          <w:bCs/>
          <w:sz w:val="22"/>
          <w:szCs w:val="22"/>
          <w:lang w:val="es-ES_tradnl" w:eastAsia="es-CO"/>
        </w:rPr>
      </w:pPr>
      <w:r w:rsidRPr="008F25CF">
        <w:rPr>
          <w:b/>
          <w:bCs/>
          <w:sz w:val="22"/>
          <w:szCs w:val="22"/>
          <w:lang w:val="es-ES_tradnl" w:eastAsia="es-CO"/>
        </w:rPr>
        <w:fldChar w:fldCharType="begin">
          <w:ffData>
            <w:name w:val="Texto26"/>
            <w:enabled/>
            <w:calcOnExit w:val="0"/>
            <w:textInput/>
          </w:ffData>
        </w:fldChar>
      </w:r>
      <w:r w:rsidRPr="008F25CF">
        <w:rPr>
          <w:b/>
          <w:bCs/>
          <w:sz w:val="22"/>
          <w:szCs w:val="22"/>
          <w:lang w:val="es-ES_tradnl" w:eastAsia="es-CO"/>
        </w:rPr>
        <w:instrText xml:space="preserve"> FORMTEXT </w:instrText>
      </w:r>
      <w:r w:rsidR="00000000">
        <w:rPr>
          <w:b/>
          <w:bCs/>
          <w:sz w:val="22"/>
          <w:szCs w:val="22"/>
          <w:lang w:val="es-ES_tradnl" w:eastAsia="es-CO"/>
        </w:rPr>
      </w:r>
      <w:r w:rsidR="00000000">
        <w:rPr>
          <w:b/>
          <w:bCs/>
          <w:sz w:val="22"/>
          <w:szCs w:val="22"/>
          <w:lang w:val="es-ES_tradnl" w:eastAsia="es-CO"/>
        </w:rPr>
        <w:fldChar w:fldCharType="separate"/>
      </w:r>
      <w:r w:rsidRPr="008F25CF">
        <w:rPr>
          <w:b/>
          <w:bCs/>
          <w:sz w:val="22"/>
          <w:szCs w:val="22"/>
          <w:lang w:val="es-ES_tradnl" w:eastAsia="es-CO"/>
        </w:rPr>
        <w:fldChar w:fldCharType="end"/>
      </w:r>
    </w:p>
    <w:tbl>
      <w:tblPr>
        <w:tblStyle w:val="Tablaconcuadrcula"/>
        <w:tblW w:w="9209" w:type="dxa"/>
        <w:tblLayout w:type="fixed"/>
        <w:tblLook w:val="04A0" w:firstRow="1" w:lastRow="0" w:firstColumn="1" w:lastColumn="0" w:noHBand="0" w:noVBand="1"/>
      </w:tblPr>
      <w:tblGrid>
        <w:gridCol w:w="1413"/>
        <w:gridCol w:w="4394"/>
        <w:gridCol w:w="3402"/>
      </w:tblGrid>
      <w:tr w:rsidR="005E1D62" w:rsidRPr="005E1D62" w14:paraId="57AA82D8" w14:textId="3A33FBCE" w:rsidTr="1AC30EE3">
        <w:tc>
          <w:tcPr>
            <w:tcW w:w="1413" w:type="dxa"/>
          </w:tcPr>
          <w:p w14:paraId="66B49C32" w14:textId="55133C05" w:rsidR="005E1D62" w:rsidRPr="005E1D62" w:rsidRDefault="005E1D62" w:rsidP="00307BC2">
            <w:pPr>
              <w:spacing w:after="240"/>
              <w:jc w:val="center"/>
              <w:rPr>
                <w:b/>
                <w:bCs/>
                <w:sz w:val="14"/>
                <w:szCs w:val="14"/>
                <w:lang w:val="es-ES_tradnl" w:eastAsia="es-CO"/>
              </w:rPr>
            </w:pPr>
            <w:r w:rsidRPr="005E1D62">
              <w:rPr>
                <w:b/>
                <w:bCs/>
                <w:sz w:val="14"/>
                <w:szCs w:val="14"/>
                <w:lang w:val="es-CO" w:eastAsia="es-CO"/>
              </w:rPr>
              <w:t>Aprobado por:</w:t>
            </w:r>
          </w:p>
        </w:tc>
        <w:tc>
          <w:tcPr>
            <w:tcW w:w="4394" w:type="dxa"/>
          </w:tcPr>
          <w:p w14:paraId="63FAD7AA" w14:textId="77777777" w:rsidR="000C5558" w:rsidRDefault="000C5558" w:rsidP="005E1D62">
            <w:pPr>
              <w:spacing w:before="0" w:after="0"/>
              <w:contextualSpacing/>
              <w:rPr>
                <w:b/>
                <w:bCs/>
                <w:sz w:val="14"/>
                <w:szCs w:val="14"/>
                <w:lang w:val="es-CO" w:eastAsia="es-CO"/>
              </w:rPr>
            </w:pPr>
          </w:p>
          <w:p w14:paraId="4D67DE74" w14:textId="6A734A6B" w:rsidR="005E1D62" w:rsidRPr="005E1D62" w:rsidRDefault="005E1D62" w:rsidP="005E1D62">
            <w:pPr>
              <w:spacing w:before="0" w:after="0"/>
              <w:contextualSpacing/>
              <w:rPr>
                <w:sz w:val="14"/>
                <w:szCs w:val="14"/>
                <w:lang w:val="es-CO" w:eastAsia="es-CO"/>
              </w:rPr>
            </w:pPr>
            <w:r w:rsidRPr="005E1D62">
              <w:rPr>
                <w:b/>
                <w:bCs/>
                <w:sz w:val="14"/>
                <w:szCs w:val="14"/>
                <w:lang w:val="es-CO" w:eastAsia="es-CO"/>
              </w:rPr>
              <w:t>Andrés Felipe Uribe Medina</w:t>
            </w:r>
            <w:r w:rsidRPr="005E1D62">
              <w:rPr>
                <w:sz w:val="14"/>
                <w:szCs w:val="14"/>
                <w:lang w:val="es-CO" w:eastAsia="es-CO"/>
              </w:rPr>
              <w:t xml:space="preserve"> – Subsecretario Técnico</w:t>
            </w:r>
          </w:p>
          <w:p w14:paraId="096EAB57" w14:textId="77777777" w:rsidR="005E1D62" w:rsidRPr="005E1D62" w:rsidRDefault="005E1D62" w:rsidP="005E1D62">
            <w:pPr>
              <w:spacing w:before="0" w:after="0"/>
              <w:contextualSpacing/>
              <w:rPr>
                <w:sz w:val="14"/>
                <w:szCs w:val="14"/>
                <w:lang w:val="es-CO" w:eastAsia="es-CO"/>
              </w:rPr>
            </w:pPr>
            <w:r w:rsidRPr="005E1D62">
              <w:rPr>
                <w:sz w:val="14"/>
                <w:szCs w:val="14"/>
                <w:lang w:val="es-CO" w:eastAsia="es-CO"/>
              </w:rPr>
              <w:br/>
            </w:r>
            <w:r w:rsidRPr="005E1D62">
              <w:rPr>
                <w:b/>
                <w:bCs/>
                <w:sz w:val="14"/>
                <w:szCs w:val="14"/>
                <w:lang w:val="es-CO" w:eastAsia="es-CO"/>
              </w:rPr>
              <w:t>Pablo Fernando Verástegui Niño</w:t>
            </w:r>
            <w:r w:rsidRPr="005E1D62">
              <w:rPr>
                <w:sz w:val="14"/>
                <w:szCs w:val="14"/>
                <w:lang w:val="es-CO" w:eastAsia="es-CO"/>
              </w:rPr>
              <w:t xml:space="preserve"> – Director de Impuestos de Bogotá</w:t>
            </w:r>
          </w:p>
          <w:p w14:paraId="79D0FE4F" w14:textId="77777777" w:rsidR="005E1D62" w:rsidRPr="005E1D62" w:rsidRDefault="005E1D62" w:rsidP="005E1D62">
            <w:pPr>
              <w:spacing w:before="0" w:after="0"/>
              <w:contextualSpacing/>
              <w:rPr>
                <w:sz w:val="14"/>
                <w:szCs w:val="14"/>
                <w:lang w:val="es-CO" w:eastAsia="es-CO"/>
              </w:rPr>
            </w:pPr>
            <w:r w:rsidRPr="005E1D62">
              <w:rPr>
                <w:sz w:val="14"/>
                <w:szCs w:val="14"/>
                <w:lang w:val="es-CO" w:eastAsia="es-CO"/>
              </w:rPr>
              <w:br/>
            </w:r>
            <w:r w:rsidRPr="005E1D62">
              <w:rPr>
                <w:b/>
                <w:bCs/>
                <w:sz w:val="14"/>
                <w:szCs w:val="14"/>
                <w:lang w:val="es-CO" w:eastAsia="es-CO"/>
              </w:rPr>
              <w:t>Marcela Gómez Martínez</w:t>
            </w:r>
            <w:r w:rsidRPr="005E1D62">
              <w:rPr>
                <w:sz w:val="14"/>
                <w:szCs w:val="14"/>
                <w:lang w:val="es-CO" w:eastAsia="es-CO"/>
              </w:rPr>
              <w:t xml:space="preserve"> – Directora Jurídica</w:t>
            </w:r>
          </w:p>
          <w:p w14:paraId="39D91294" w14:textId="5F392EC5" w:rsidR="005E1D62" w:rsidRPr="005E1D62" w:rsidRDefault="005E1D62" w:rsidP="00B941F7">
            <w:pPr>
              <w:spacing w:before="0" w:after="0"/>
              <w:contextualSpacing/>
              <w:rPr>
                <w:sz w:val="14"/>
                <w:szCs w:val="14"/>
                <w:lang w:val="es-ES_tradnl" w:eastAsia="es-CO"/>
              </w:rPr>
            </w:pPr>
            <w:r w:rsidRPr="005E1D62">
              <w:rPr>
                <w:sz w:val="14"/>
                <w:szCs w:val="14"/>
                <w:lang w:val="es-CO" w:eastAsia="es-CO"/>
              </w:rPr>
              <w:br/>
            </w:r>
          </w:p>
        </w:tc>
        <w:tc>
          <w:tcPr>
            <w:tcW w:w="3402" w:type="dxa"/>
          </w:tcPr>
          <w:p w14:paraId="774FF010" w14:textId="77777777" w:rsidR="005E1D62" w:rsidRPr="005E1D62" w:rsidRDefault="005E1D62" w:rsidP="00D543DA">
            <w:pPr>
              <w:spacing w:after="240"/>
              <w:rPr>
                <w:b/>
                <w:bCs/>
                <w:sz w:val="14"/>
                <w:szCs w:val="14"/>
                <w:lang w:val="es-CO" w:eastAsia="es-CO"/>
              </w:rPr>
            </w:pPr>
          </w:p>
        </w:tc>
      </w:tr>
      <w:tr w:rsidR="005E1D62" w:rsidRPr="005E1D62" w14:paraId="0B4A73B0" w14:textId="75D21B31" w:rsidTr="1AC30EE3">
        <w:tc>
          <w:tcPr>
            <w:tcW w:w="1413" w:type="dxa"/>
          </w:tcPr>
          <w:p w14:paraId="436A7275" w14:textId="30D58BE1" w:rsidR="005E1D62" w:rsidRPr="005E1D62" w:rsidRDefault="005E1D62" w:rsidP="00856E13">
            <w:pPr>
              <w:spacing w:after="240"/>
              <w:jc w:val="center"/>
              <w:rPr>
                <w:b/>
                <w:bCs/>
                <w:sz w:val="14"/>
                <w:szCs w:val="14"/>
                <w:lang w:val="es-ES_tradnl" w:eastAsia="es-CO"/>
              </w:rPr>
            </w:pPr>
            <w:r w:rsidRPr="005E1D62">
              <w:rPr>
                <w:b/>
                <w:bCs/>
                <w:sz w:val="14"/>
                <w:szCs w:val="14"/>
                <w:lang w:val="es-CO" w:eastAsia="es-CO"/>
              </w:rPr>
              <w:t>Revisado por:</w:t>
            </w:r>
            <w:r w:rsidRPr="005E1D62">
              <w:rPr>
                <w:b/>
                <w:bCs/>
                <w:sz w:val="14"/>
                <w:szCs w:val="14"/>
                <w:lang w:val="es-CO" w:eastAsia="es-CO"/>
              </w:rPr>
              <w:br/>
            </w:r>
          </w:p>
        </w:tc>
        <w:tc>
          <w:tcPr>
            <w:tcW w:w="4394" w:type="dxa"/>
          </w:tcPr>
          <w:p w14:paraId="13B03AE2" w14:textId="77777777" w:rsidR="005E1D62" w:rsidRDefault="005E1D62" w:rsidP="005E1D62">
            <w:pPr>
              <w:spacing w:before="0" w:after="0"/>
              <w:contextualSpacing/>
              <w:rPr>
                <w:b/>
                <w:bCs/>
                <w:sz w:val="14"/>
                <w:szCs w:val="14"/>
                <w:lang w:eastAsia="es-CO"/>
              </w:rPr>
            </w:pPr>
            <w:r w:rsidRPr="005E1D62">
              <w:rPr>
                <w:b/>
                <w:bCs/>
                <w:sz w:val="14"/>
                <w:szCs w:val="14"/>
                <w:lang w:eastAsia="es-CO"/>
              </w:rPr>
              <w:t xml:space="preserve">César Figueroa Socarrás – </w:t>
            </w:r>
            <w:proofErr w:type="gramStart"/>
            <w:r w:rsidRPr="005E1D62">
              <w:rPr>
                <w:sz w:val="14"/>
                <w:szCs w:val="14"/>
                <w:lang w:eastAsia="es-CO"/>
              </w:rPr>
              <w:t>Subdirector</w:t>
            </w:r>
            <w:proofErr w:type="gramEnd"/>
            <w:r w:rsidRPr="005E1D62">
              <w:rPr>
                <w:sz w:val="14"/>
                <w:szCs w:val="14"/>
                <w:lang w:eastAsia="es-CO"/>
              </w:rPr>
              <w:t xml:space="preserve"> de Planeación e Inteligencia Tributaria</w:t>
            </w:r>
            <w:r w:rsidRPr="005E1D62">
              <w:rPr>
                <w:b/>
                <w:bCs/>
                <w:sz w:val="14"/>
                <w:szCs w:val="14"/>
                <w:lang w:eastAsia="es-CO"/>
              </w:rPr>
              <w:br/>
            </w:r>
          </w:p>
          <w:p w14:paraId="65B5D21C" w14:textId="4BCD07C7" w:rsidR="005E1D62" w:rsidRPr="005E1D62" w:rsidRDefault="005E1D62" w:rsidP="005E1D62">
            <w:pPr>
              <w:spacing w:before="0" w:after="0"/>
              <w:contextualSpacing/>
              <w:rPr>
                <w:sz w:val="14"/>
                <w:szCs w:val="14"/>
                <w:lang w:eastAsia="es-CO"/>
              </w:rPr>
            </w:pPr>
            <w:r w:rsidRPr="005E1D62">
              <w:rPr>
                <w:b/>
                <w:bCs/>
                <w:sz w:val="14"/>
                <w:szCs w:val="14"/>
                <w:lang w:eastAsia="es-CO"/>
              </w:rPr>
              <w:t xml:space="preserve">Pedro Andrés Cuellar Trujillo – </w:t>
            </w:r>
            <w:proofErr w:type="gramStart"/>
            <w:r w:rsidRPr="005E1D62">
              <w:rPr>
                <w:sz w:val="14"/>
                <w:szCs w:val="14"/>
                <w:lang w:eastAsia="es-CO"/>
              </w:rPr>
              <w:t>Subdirector</w:t>
            </w:r>
            <w:proofErr w:type="gramEnd"/>
            <w:r w:rsidRPr="005E1D62">
              <w:rPr>
                <w:sz w:val="14"/>
                <w:szCs w:val="14"/>
                <w:lang w:eastAsia="es-CO"/>
              </w:rPr>
              <w:t xml:space="preserve"> Jurídico de Hacienda</w:t>
            </w:r>
          </w:p>
        </w:tc>
        <w:tc>
          <w:tcPr>
            <w:tcW w:w="3402" w:type="dxa"/>
          </w:tcPr>
          <w:p w14:paraId="186A21D6" w14:textId="77777777" w:rsidR="005E1D62" w:rsidRPr="005E1D62" w:rsidRDefault="005E1D62" w:rsidP="00D543DA">
            <w:pPr>
              <w:spacing w:after="240"/>
              <w:rPr>
                <w:b/>
                <w:bCs/>
                <w:sz w:val="14"/>
                <w:szCs w:val="14"/>
                <w:lang w:eastAsia="es-CO"/>
              </w:rPr>
            </w:pPr>
          </w:p>
        </w:tc>
      </w:tr>
      <w:tr w:rsidR="005E1D62" w:rsidRPr="005E1D62" w14:paraId="445851F4" w14:textId="7A8E2175" w:rsidTr="1AC30EE3">
        <w:trPr>
          <w:trHeight w:val="425"/>
        </w:trPr>
        <w:tc>
          <w:tcPr>
            <w:tcW w:w="1413" w:type="dxa"/>
          </w:tcPr>
          <w:p w14:paraId="4244CF8C" w14:textId="6AD43F34" w:rsidR="005E1D62" w:rsidRPr="005E1D62" w:rsidRDefault="005E1D62" w:rsidP="00856E13">
            <w:pPr>
              <w:spacing w:after="240"/>
              <w:jc w:val="center"/>
              <w:rPr>
                <w:b/>
                <w:bCs/>
                <w:sz w:val="14"/>
                <w:szCs w:val="14"/>
                <w:lang w:val="es-ES_tradnl" w:eastAsia="es-CO"/>
              </w:rPr>
            </w:pPr>
            <w:r w:rsidRPr="005E1D62">
              <w:rPr>
                <w:b/>
                <w:bCs/>
                <w:sz w:val="14"/>
                <w:szCs w:val="14"/>
                <w:lang w:val="es-CO" w:eastAsia="es-CO"/>
              </w:rPr>
              <w:t>Proyectado por:</w:t>
            </w:r>
          </w:p>
        </w:tc>
        <w:tc>
          <w:tcPr>
            <w:tcW w:w="4394" w:type="dxa"/>
          </w:tcPr>
          <w:p w14:paraId="0B34ABA1" w14:textId="77777777" w:rsidR="005E1D62" w:rsidRDefault="005E1D62" w:rsidP="005E1D62">
            <w:pPr>
              <w:spacing w:before="0" w:after="0"/>
              <w:contextualSpacing/>
              <w:rPr>
                <w:b/>
                <w:bCs/>
                <w:sz w:val="14"/>
                <w:szCs w:val="14"/>
                <w:lang w:val="es-ES_tradnl" w:eastAsia="es-CO"/>
              </w:rPr>
            </w:pPr>
          </w:p>
          <w:p w14:paraId="64DB18EE" w14:textId="72C85A14" w:rsidR="005E1D62" w:rsidRPr="005E1D62" w:rsidRDefault="005E1D62" w:rsidP="1AC30EE3">
            <w:pPr>
              <w:spacing w:before="0" w:after="0"/>
              <w:contextualSpacing/>
              <w:rPr>
                <w:b/>
                <w:bCs/>
                <w:sz w:val="14"/>
                <w:szCs w:val="14"/>
                <w:lang w:eastAsia="es-CO"/>
              </w:rPr>
            </w:pPr>
            <w:r w:rsidRPr="1AC30EE3">
              <w:rPr>
                <w:b/>
                <w:bCs/>
                <w:sz w:val="14"/>
                <w:szCs w:val="14"/>
                <w:lang w:eastAsia="es-CO"/>
              </w:rPr>
              <w:t xml:space="preserve">Elena Lucía Ortiz Henao – </w:t>
            </w:r>
            <w:proofErr w:type="gramStart"/>
            <w:r w:rsidRPr="1AC30EE3">
              <w:rPr>
                <w:sz w:val="14"/>
                <w:szCs w:val="14"/>
                <w:lang w:eastAsia="es-CO"/>
              </w:rPr>
              <w:t>Subdirectora</w:t>
            </w:r>
            <w:proofErr w:type="gramEnd"/>
            <w:r w:rsidRPr="1AC30EE3">
              <w:rPr>
                <w:sz w:val="14"/>
                <w:szCs w:val="14"/>
                <w:lang w:eastAsia="es-CO"/>
              </w:rPr>
              <w:t xml:space="preserve"> Jurídico Tributaria</w:t>
            </w:r>
          </w:p>
        </w:tc>
        <w:tc>
          <w:tcPr>
            <w:tcW w:w="3402" w:type="dxa"/>
          </w:tcPr>
          <w:p w14:paraId="39A67320" w14:textId="77777777" w:rsidR="005E1D62" w:rsidRPr="005E1D62" w:rsidRDefault="005E1D62" w:rsidP="00D543DA">
            <w:pPr>
              <w:spacing w:after="240"/>
              <w:rPr>
                <w:b/>
                <w:bCs/>
                <w:sz w:val="14"/>
                <w:szCs w:val="14"/>
                <w:lang w:val="es-ES_tradnl" w:eastAsia="es-CO"/>
              </w:rPr>
            </w:pPr>
          </w:p>
        </w:tc>
      </w:tr>
    </w:tbl>
    <w:p w14:paraId="0766B443" w14:textId="2CD71494" w:rsidR="00492CE9" w:rsidRPr="00492CE9" w:rsidRDefault="00492CE9" w:rsidP="00492CE9">
      <w:pPr>
        <w:spacing w:after="240"/>
        <w:jc w:val="center"/>
        <w:rPr>
          <w:b/>
          <w:bCs/>
          <w:sz w:val="22"/>
          <w:szCs w:val="22"/>
          <w:lang w:val="es-CO" w:eastAsia="es-CO"/>
        </w:rPr>
      </w:pPr>
      <w:r w:rsidRPr="00492CE9">
        <w:rPr>
          <w:b/>
          <w:bCs/>
          <w:sz w:val="22"/>
          <w:szCs w:val="22"/>
          <w:lang w:val="es-CO" w:eastAsia="es-CO"/>
        </w:rPr>
        <w:br/>
      </w:r>
    </w:p>
    <w:p w14:paraId="706E3958" w14:textId="77777777" w:rsidR="00856E13" w:rsidRPr="008F25CF" w:rsidRDefault="00856E13" w:rsidP="00856E13">
      <w:pPr>
        <w:spacing w:after="240"/>
        <w:jc w:val="center"/>
        <w:rPr>
          <w:b/>
          <w:bCs/>
          <w:sz w:val="22"/>
          <w:szCs w:val="22"/>
          <w:lang w:val="es-ES_tradnl" w:eastAsia="es-CO"/>
        </w:rPr>
      </w:pPr>
    </w:p>
    <w:sectPr w:rsidR="00856E13" w:rsidRPr="008F25CF" w:rsidSect="00D248FE">
      <w:headerReference w:type="even" r:id="rId11"/>
      <w:headerReference w:type="default" r:id="rId12"/>
      <w:footerReference w:type="even" r:id="rId13"/>
      <w:footerReference w:type="default" r:id="rId14"/>
      <w:footerReference w:type="first" r:id="rId15"/>
      <w:pgSz w:w="12242" w:h="15842"/>
      <w:pgMar w:top="993" w:right="1701" w:bottom="1440"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5AAD8A" w14:textId="77777777" w:rsidR="00652E10" w:rsidRDefault="00652E10" w:rsidP="007400C8">
      <w:r>
        <w:separator/>
      </w:r>
    </w:p>
    <w:p w14:paraId="4AC0859D" w14:textId="77777777" w:rsidR="00652E10" w:rsidRDefault="00652E10"/>
  </w:endnote>
  <w:endnote w:type="continuationSeparator" w:id="0">
    <w:p w14:paraId="69BFC9E9" w14:textId="77777777" w:rsidR="00652E10" w:rsidRDefault="00652E10" w:rsidP="007400C8">
      <w:r>
        <w:continuationSeparator/>
      </w:r>
    </w:p>
    <w:p w14:paraId="7DB1DB9D" w14:textId="77777777" w:rsidR="00652E10" w:rsidRDefault="00652E10"/>
  </w:endnote>
  <w:endnote w:type="continuationNotice" w:id="1">
    <w:p w14:paraId="464064C6" w14:textId="77777777" w:rsidR="00652E10" w:rsidRDefault="00652E10"/>
    <w:p w14:paraId="2F66DC18" w14:textId="77777777" w:rsidR="00652E10" w:rsidRDefault="00652E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PGothic">
    <w:panose1 w:val="020B0600070205080204"/>
    <w:charset w:val="80"/>
    <w:family w:val="swiss"/>
    <w:pitch w:val="variable"/>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ochin">
    <w:panose1 w:val="02000603020000020003"/>
    <w:charset w:val="00"/>
    <w:family w:val="auto"/>
    <w:pitch w:val="variable"/>
    <w:sig w:usb0="800002FF" w:usb1="4000004A" w:usb2="00000000" w:usb3="00000000" w:csb0="0000000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4F8801" w14:textId="77777777" w:rsidR="004C28CB" w:rsidRPr="004C28CB" w:rsidRDefault="004C28CB" w:rsidP="007400C8">
    <w:pPr>
      <w:pStyle w:val="Piedepgina"/>
    </w:pPr>
    <w:r w:rsidRPr="004C28CB">
      <w:fldChar w:fldCharType="begin"/>
    </w:r>
    <w:r w:rsidRPr="004C28CB">
      <w:instrText>PAGE   \* MERGEFORMAT</w:instrText>
    </w:r>
    <w:r w:rsidRPr="004C28CB">
      <w:fldChar w:fldCharType="separate"/>
    </w:r>
    <w:r w:rsidRPr="004C28CB">
      <w:t>2</w:t>
    </w:r>
    <w:r w:rsidRPr="004C28CB">
      <w:fldChar w:fldCharType="end"/>
    </w:r>
  </w:p>
  <w:p w14:paraId="35217DA2" w14:textId="77777777" w:rsidR="008505CD" w:rsidRPr="004C28CB" w:rsidRDefault="008505CD" w:rsidP="007400C8"/>
  <w:p w14:paraId="60DD7FA6" w14:textId="77777777" w:rsidR="0085502D" w:rsidRDefault="0085502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0E87F" w14:textId="77777777" w:rsidR="00430705" w:rsidRPr="007316E8" w:rsidRDefault="00000000" w:rsidP="007316E8">
    <w:pPr>
      <w:pStyle w:val="Piedepgina"/>
      <w:rPr>
        <w:rFonts w:ascii="Arial Narrow" w:hAnsi="Arial Narrow"/>
        <w:b/>
        <w:bCs/>
        <w:color w:val="000000" w:themeColor="text1"/>
      </w:rPr>
    </w:pPr>
    <w:sdt>
      <w:sdtPr>
        <w:id w:val="-1797984650"/>
        <w:docPartObj>
          <w:docPartGallery w:val="Page Numbers (Bottom of Page)"/>
          <w:docPartUnique/>
        </w:docPartObj>
      </w:sdtPr>
      <w:sdtEndPr>
        <w:rPr>
          <w:rFonts w:ascii="Arial Narrow" w:hAnsi="Arial Narrow"/>
          <w:b/>
          <w:bCs/>
          <w:color w:val="000000" w:themeColor="text1"/>
        </w:rPr>
      </w:sdtEndPr>
      <w:sdtContent>
        <w:r w:rsidR="00430705" w:rsidRPr="00430705">
          <w:rPr>
            <w:rFonts w:ascii="Arial Narrow" w:hAnsi="Arial Narrow"/>
            <w:b/>
            <w:bCs/>
            <w:noProof/>
            <w:color w:val="000000" w:themeColor="text1"/>
          </w:rPr>
          <w:drawing>
            <wp:anchor distT="0" distB="0" distL="114300" distR="114300" simplePos="0" relativeHeight="251658240" behindDoc="0" locked="0" layoutInCell="1" allowOverlap="1" wp14:anchorId="246B309D" wp14:editId="3F34BC6B">
              <wp:simplePos x="0" y="0"/>
              <wp:positionH relativeFrom="column">
                <wp:posOffset>4902835</wp:posOffset>
              </wp:positionH>
              <wp:positionV relativeFrom="paragraph">
                <wp:posOffset>-21217</wp:posOffset>
              </wp:positionV>
              <wp:extent cx="811180" cy="795677"/>
              <wp:effectExtent l="0" t="0" r="1905" b="4445"/>
              <wp:wrapNone/>
              <wp:docPr id="78277076" name="Imagen 78277076" descr="Escudo Alcaldía Mayor de Bogotá - Secretaría Distrital de Hacienda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Escudo Alcaldía Mayor de Bogotá - Secretaría Distrital de Hacienda &#10;"/>
                      <pic:cNvPicPr/>
                    </pic:nvPicPr>
                    <pic:blipFill rotWithShape="1">
                      <a:blip r:embed="rId1">
                        <a:extLst>
                          <a:ext uri="{28A0092B-C50C-407E-A947-70E740481C1C}">
                            <a14:useLocalDpi xmlns:a14="http://schemas.microsoft.com/office/drawing/2010/main"/>
                          </a:ext>
                        </a:extLst>
                      </a:blip>
                      <a:srcRect/>
                      <a:stretch/>
                    </pic:blipFill>
                    <pic:spPr bwMode="auto">
                      <a:xfrm>
                        <a:off x="0" y="0"/>
                        <a:ext cx="811180" cy="79567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30705">
          <w:rPr>
            <w:rFonts w:ascii="Arial Narrow" w:hAnsi="Arial Narrow"/>
            <w:b/>
            <w:bCs/>
            <w:noProof/>
            <w:color w:val="000000" w:themeColor="text1"/>
          </w:rPr>
          <mc:AlternateContent>
            <mc:Choice Requires="wps">
              <w:drawing>
                <wp:anchor distT="0" distB="0" distL="114300" distR="114300" simplePos="0" relativeHeight="251659265" behindDoc="0" locked="0" layoutInCell="1" allowOverlap="1" wp14:anchorId="652D365A" wp14:editId="128B009A">
                  <wp:simplePos x="0" y="0"/>
                  <wp:positionH relativeFrom="column">
                    <wp:posOffset>-47494</wp:posOffset>
                  </wp:positionH>
                  <wp:positionV relativeFrom="paragraph">
                    <wp:posOffset>52114</wp:posOffset>
                  </wp:positionV>
                  <wp:extent cx="0" cy="646386"/>
                  <wp:effectExtent l="0" t="0" r="12700" b="14605"/>
                  <wp:wrapNone/>
                  <wp:docPr id="1285555986" name="Conector recto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646386"/>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xmlns:adec="http://schemas.microsoft.com/office/drawing/2017/decorative" xmlns:w16sdtfl="http://schemas.microsoft.com/office/word/2024/wordml/sdtformatlock" xmlns:w16du="http://schemas.microsoft.com/office/word/2023/wordml/word16du">
              <w:pict w14:anchorId="12C77B37">
                <v:line id="Conector recto 1" style="position:absolute;z-index:251659265;visibility:visible;mso-wrap-style:square;mso-wrap-distance-left:9pt;mso-wrap-distance-top:0;mso-wrap-distance-right:9pt;mso-wrap-distance-bottom:0;mso-position-horizontal:absolute;mso-position-horizontal-relative:text;mso-position-vertical:absolute;mso-position-vertical-relative:text" alt="&quot;&quot;" o:spid="_x0000_s1026" strokecolor="black [3213]" strokeweight="1pt" from="-3.75pt,4.1pt" to="-3.75pt,55pt" w14:anchorId="54C6B8F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">
                  <v:stroke joinstyle="miter"/>
                </v:line>
              </w:pict>
            </mc:Fallback>
          </mc:AlternateContent>
        </w:r>
        <w:hyperlink r:id="rId2" w:history="1">
          <w:r w:rsidR="00430705" w:rsidRPr="00430705">
            <w:rPr>
              <w:rStyle w:val="Hipervnculo"/>
              <w:rFonts w:ascii="Arial Narrow" w:hAnsi="Arial Narrow"/>
              <w:b/>
              <w:bCs/>
              <w:color w:val="000000" w:themeColor="text1"/>
            </w:rPr>
            <w:t>www.haciendabogota.gov.co</w:t>
          </w:r>
        </w:hyperlink>
      </w:sdtContent>
    </w:sdt>
    <w:r w:rsidR="007316E8">
      <w:rPr>
        <w:rFonts w:ascii="Arial Narrow" w:hAnsi="Arial Narrow"/>
        <w:b/>
        <w:bCs/>
        <w:color w:val="000000" w:themeColor="text1"/>
      </w:rPr>
      <w:br/>
    </w:r>
    <w:r w:rsidR="00430705">
      <w:rPr>
        <w:rFonts w:ascii="Arial Narrow" w:hAnsi="Arial Narrow"/>
        <w:color w:val="4B4B4B"/>
        <w:shd w:val="clear" w:color="auto" w:fill="FFFFFF"/>
      </w:rPr>
      <w:t>C</w:t>
    </w:r>
    <w:r w:rsidR="00430705" w:rsidRPr="00430705">
      <w:rPr>
        <w:rFonts w:ascii="Arial Narrow" w:hAnsi="Arial Narrow"/>
        <w:color w:val="4B4B4B"/>
        <w:shd w:val="clear" w:color="auto" w:fill="FFFFFF"/>
      </w:rPr>
      <w:t xml:space="preserve">arrera 30 </w:t>
    </w:r>
    <w:r w:rsidR="00430705">
      <w:rPr>
        <w:rFonts w:ascii="Arial Narrow" w:hAnsi="Arial Narrow"/>
        <w:color w:val="4B4B4B"/>
        <w:shd w:val="clear" w:color="auto" w:fill="FFFFFF"/>
      </w:rPr>
      <w:t>N</w:t>
    </w:r>
    <w:r w:rsidR="00430705" w:rsidRPr="00430705">
      <w:rPr>
        <w:rFonts w:ascii="Arial Narrow" w:hAnsi="Arial Narrow"/>
        <w:color w:val="4B4B4B"/>
        <w:shd w:val="clear" w:color="auto" w:fill="FFFFFF"/>
      </w:rPr>
      <w:t xml:space="preserve">.° 25-90 - Bogotá, D. C. </w:t>
    </w:r>
    <w:r w:rsidR="00430705" w:rsidRPr="00430705">
      <w:rPr>
        <w:rStyle w:val="Textoennegrita"/>
        <w:rFonts w:ascii="Arial Narrow" w:hAnsi="Arial Narrow"/>
        <w:b w:val="0"/>
        <w:bCs w:val="0"/>
        <w:color w:val="4B4B4B"/>
        <w:shd w:val="clear" w:color="auto" w:fill="FFFFFF"/>
      </w:rPr>
      <w:t>Código postal: </w:t>
    </w:r>
    <w:r w:rsidR="00430705" w:rsidRPr="00430705">
      <w:rPr>
        <w:rFonts w:ascii="Arial Narrow" w:hAnsi="Arial Narrow"/>
        <w:color w:val="4B4B4B"/>
        <w:shd w:val="clear" w:color="auto" w:fill="FFFFFF"/>
      </w:rPr>
      <w:t>111311</w:t>
    </w:r>
    <w:r w:rsidR="007316E8">
      <w:rPr>
        <w:rFonts w:ascii="Arial Narrow" w:hAnsi="Arial Narrow"/>
        <w:color w:val="4B4B4B"/>
        <w:shd w:val="clear" w:color="auto" w:fill="FFFFFF"/>
      </w:rPr>
      <w:br/>
    </w:r>
    <w:r w:rsidR="00430705" w:rsidRPr="00430705">
      <w:rPr>
        <w:rStyle w:val="Textoennegrita"/>
        <w:rFonts w:ascii="Arial Narrow" w:hAnsi="Arial Narrow"/>
        <w:b w:val="0"/>
        <w:bCs w:val="0"/>
        <w:color w:val="4B4B4B"/>
        <w:shd w:val="clear" w:color="auto" w:fill="FFFFFF"/>
      </w:rPr>
      <w:t>PBX:</w:t>
    </w:r>
    <w:r w:rsidR="00430705">
      <w:rPr>
        <w:rFonts w:ascii="Arial Narrow" w:hAnsi="Arial Narrow"/>
        <w:color w:val="4B4B4B"/>
        <w:shd w:val="clear" w:color="auto" w:fill="FFFFFF"/>
      </w:rPr>
      <w:t xml:space="preserve"> (</w:t>
    </w:r>
    <w:r w:rsidR="00430705" w:rsidRPr="00430705">
      <w:rPr>
        <w:rFonts w:ascii="Arial Narrow" w:hAnsi="Arial Narrow"/>
        <w:color w:val="4B4B4B"/>
        <w:shd w:val="clear" w:color="auto" w:fill="FFFFFF"/>
      </w:rPr>
      <w:t>+57</w:t>
    </w:r>
    <w:r w:rsidR="00430705">
      <w:rPr>
        <w:rFonts w:ascii="Arial Narrow" w:hAnsi="Arial Narrow"/>
        <w:color w:val="4B4B4B"/>
        <w:shd w:val="clear" w:color="auto" w:fill="FFFFFF"/>
      </w:rPr>
      <w:t xml:space="preserve">) </w:t>
    </w:r>
    <w:r w:rsidR="00430705" w:rsidRPr="00430705">
      <w:rPr>
        <w:rFonts w:ascii="Arial Narrow" w:hAnsi="Arial Narrow"/>
        <w:color w:val="4B4B4B"/>
        <w:shd w:val="clear" w:color="auto" w:fill="FFFFFF"/>
      </w:rPr>
      <w:t>601 338 50 00</w:t>
    </w:r>
    <w:r w:rsidR="00430705" w:rsidRPr="00430705">
      <w:rPr>
        <w:rFonts w:ascii="Arial Narrow" w:hAnsi="Arial Narrow"/>
        <w:color w:val="4B4B4B"/>
      </w:rPr>
      <w:t xml:space="preserve"> </w:t>
    </w:r>
    <w:r w:rsidR="00430705">
      <w:rPr>
        <w:rStyle w:val="Textoennegrita"/>
        <w:rFonts w:ascii="Arial Narrow" w:hAnsi="Arial Narrow"/>
        <w:b w:val="0"/>
        <w:bCs w:val="0"/>
        <w:color w:val="4B4B4B"/>
        <w:shd w:val="clear" w:color="auto" w:fill="FFFFFF"/>
      </w:rPr>
      <w:t>Información</w:t>
    </w:r>
    <w:r w:rsidR="00430705" w:rsidRPr="00430705">
      <w:rPr>
        <w:rStyle w:val="Textoennegrita"/>
        <w:rFonts w:ascii="Arial Narrow" w:hAnsi="Arial Narrow"/>
        <w:b w:val="0"/>
        <w:bCs w:val="0"/>
        <w:color w:val="4B4B4B"/>
        <w:shd w:val="clear" w:color="auto" w:fill="FFFFFF"/>
      </w:rPr>
      <w:t>:</w:t>
    </w:r>
    <w:r w:rsidR="00430705" w:rsidRPr="00430705">
      <w:rPr>
        <w:rFonts w:ascii="Arial Narrow" w:hAnsi="Arial Narrow"/>
        <w:color w:val="4B4B4B"/>
        <w:shd w:val="clear" w:color="auto" w:fill="FFFFFF"/>
      </w:rPr>
      <w:t> </w:t>
    </w:r>
    <w:r w:rsidR="00430705">
      <w:rPr>
        <w:rFonts w:ascii="Arial Narrow" w:hAnsi="Arial Narrow"/>
        <w:color w:val="4B4B4B"/>
        <w:shd w:val="clear" w:color="auto" w:fill="FFFFFF"/>
      </w:rPr>
      <w:t xml:space="preserve">Línea </w:t>
    </w:r>
    <w:r w:rsidR="00430705" w:rsidRPr="00430705">
      <w:rPr>
        <w:rFonts w:ascii="Arial Narrow" w:hAnsi="Arial Narrow"/>
        <w:color w:val="4B4B4B"/>
        <w:shd w:val="clear" w:color="auto" w:fill="FFFFFF"/>
      </w:rPr>
      <w:t>195</w:t>
    </w:r>
    <w:r w:rsidR="007316E8">
      <w:rPr>
        <w:rFonts w:ascii="Arial Narrow" w:hAnsi="Arial Narrow"/>
        <w:color w:val="4B4B4B"/>
        <w:shd w:val="clear" w:color="auto" w:fill="FFFFFF"/>
      </w:rPr>
      <w:br/>
    </w:r>
    <w:r w:rsidR="00430705">
      <w:rPr>
        <w:rFonts w:ascii="Arial Narrow" w:hAnsi="Arial Narrow"/>
        <w:color w:val="4B4B4B"/>
        <w:shd w:val="clear" w:color="auto" w:fill="FFFFFF"/>
      </w:rPr>
      <w:t>NIT</w:t>
    </w:r>
    <w:r w:rsidR="00430705" w:rsidRPr="00430705">
      <w:rPr>
        <w:rFonts w:ascii="Arial Narrow" w:hAnsi="Arial Narrow"/>
        <w:color w:val="4B4B4B"/>
        <w:shd w:val="clear" w:color="auto" w:fill="FFFFFF"/>
      </w:rPr>
      <w:t>. 899.999.061-9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DB5D5" w14:textId="77777777" w:rsidR="00614600" w:rsidRPr="00614600" w:rsidRDefault="00000000" w:rsidP="00614600">
    <w:pPr>
      <w:tabs>
        <w:tab w:val="center" w:pos="4419"/>
        <w:tab w:val="right" w:pos="8838"/>
      </w:tabs>
      <w:rPr>
        <w:rFonts w:ascii="Arial Narrow" w:hAnsi="Arial Narrow"/>
        <w:b/>
        <w:bCs/>
        <w:color w:val="000000" w:themeColor="text1"/>
      </w:rPr>
    </w:pPr>
    <w:sdt>
      <w:sdtPr>
        <w:id w:val="1678921696"/>
        <w:docPartObj>
          <w:docPartGallery w:val="Page Numbers (Bottom of Page)"/>
          <w:docPartUnique/>
        </w:docPartObj>
      </w:sdtPr>
      <w:sdtEndPr>
        <w:rPr>
          <w:rFonts w:ascii="Arial Narrow" w:hAnsi="Arial Narrow"/>
          <w:b/>
          <w:bCs/>
          <w:color w:val="000000" w:themeColor="text1"/>
        </w:rPr>
      </w:sdtEndPr>
      <w:sdtContent>
        <w:r w:rsidR="00614600" w:rsidRPr="00614600">
          <w:rPr>
            <w:rFonts w:ascii="Arial Narrow" w:hAnsi="Arial Narrow"/>
            <w:b/>
            <w:bCs/>
            <w:noProof/>
            <w:color w:val="000000" w:themeColor="text1"/>
          </w:rPr>
          <w:drawing>
            <wp:anchor distT="0" distB="0" distL="114300" distR="114300" simplePos="0" relativeHeight="251661313" behindDoc="0" locked="0" layoutInCell="1" allowOverlap="1" wp14:anchorId="79A2C89E" wp14:editId="74F749D6">
              <wp:simplePos x="0" y="0"/>
              <wp:positionH relativeFrom="column">
                <wp:posOffset>4902835</wp:posOffset>
              </wp:positionH>
              <wp:positionV relativeFrom="paragraph">
                <wp:posOffset>-21217</wp:posOffset>
              </wp:positionV>
              <wp:extent cx="811180" cy="795677"/>
              <wp:effectExtent l="0" t="0" r="1905" b="4445"/>
              <wp:wrapNone/>
              <wp:docPr id="2073220661" name="Imagen 2073220661" descr="Escudo Alcaldía Mayor de Bogotá - Secretaría Distrital de Hacienda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Escudo Alcaldía Mayor de Bogotá - Secretaría Distrital de Hacienda &#10;"/>
                      <pic:cNvPicPr/>
                    </pic:nvPicPr>
                    <pic:blipFill rotWithShape="1">
                      <a:blip r:embed="rId1">
                        <a:extLst>
                          <a:ext uri="{28A0092B-C50C-407E-A947-70E740481C1C}">
                            <a14:useLocalDpi xmlns:a14="http://schemas.microsoft.com/office/drawing/2010/main"/>
                          </a:ext>
                        </a:extLst>
                      </a:blip>
                      <a:srcRect/>
                      <a:stretch/>
                    </pic:blipFill>
                    <pic:spPr bwMode="auto">
                      <a:xfrm>
                        <a:off x="0" y="0"/>
                        <a:ext cx="811180" cy="79567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14600" w:rsidRPr="00614600">
          <w:rPr>
            <w:rFonts w:ascii="Arial Narrow" w:hAnsi="Arial Narrow"/>
            <w:b/>
            <w:bCs/>
            <w:noProof/>
            <w:color w:val="000000" w:themeColor="text1"/>
          </w:rPr>
          <mc:AlternateContent>
            <mc:Choice Requires="wps">
              <w:drawing>
                <wp:anchor distT="0" distB="0" distL="114300" distR="114300" simplePos="0" relativeHeight="251662337" behindDoc="0" locked="0" layoutInCell="1" allowOverlap="1" wp14:anchorId="4DD87B12" wp14:editId="04F643C6">
                  <wp:simplePos x="0" y="0"/>
                  <wp:positionH relativeFrom="column">
                    <wp:posOffset>-47494</wp:posOffset>
                  </wp:positionH>
                  <wp:positionV relativeFrom="paragraph">
                    <wp:posOffset>52114</wp:posOffset>
                  </wp:positionV>
                  <wp:extent cx="0" cy="646386"/>
                  <wp:effectExtent l="0" t="0" r="12700" b="14605"/>
                  <wp:wrapNone/>
                  <wp:docPr id="813535319" name="Conector recto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646386"/>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xmlns:a="http://schemas.openxmlformats.org/drawingml/2006/main" xmlns:pic="http://schemas.openxmlformats.org/drawingml/2006/picture" xmlns:a14="http://schemas.microsoft.com/office/drawing/2010/main" xmlns:adec="http://schemas.microsoft.com/office/drawing/2017/decorative" xmlns:w16sdtfl="http://schemas.microsoft.com/office/word/2024/wordml/sdtformatlock" xmlns:w16du="http://schemas.microsoft.com/office/word/2023/wordml/word16du">
              <w:pict w14:anchorId="1E3D3486">
                <v:line id="Conector recto 1" style="position:absolute;z-index:251662337;visibility:visible;mso-wrap-style:square;mso-wrap-distance-left:9pt;mso-wrap-distance-top:0;mso-wrap-distance-right:9pt;mso-wrap-distance-bottom:0;mso-position-horizontal:absolute;mso-position-horizontal-relative:text;mso-position-vertical:absolute;mso-position-vertical-relative:text" alt="&quot;&quot;" o:spid="_x0000_s1026" strokecolor="windowText" strokeweight="1pt" from="-3.75pt,4.1pt" to="-3.75pt,55pt" w14:anchorId="04F7852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">
                  <v:stroke joinstyle="miter"/>
                </v:line>
              </w:pict>
            </mc:Fallback>
          </mc:AlternateContent>
        </w:r>
        <w:hyperlink r:id="rId2" w:history="1">
          <w:r w:rsidR="00614600" w:rsidRPr="00614600">
            <w:rPr>
              <w:rFonts w:ascii="Arial Narrow" w:hAnsi="Arial Narrow"/>
              <w:b/>
              <w:bCs/>
              <w:color w:val="000000" w:themeColor="text1"/>
              <w:u w:val="single"/>
            </w:rPr>
            <w:t>www.haciendabogota.gov.co</w:t>
          </w:r>
        </w:hyperlink>
      </w:sdtContent>
    </w:sdt>
    <w:r w:rsidR="00614600" w:rsidRPr="00614600">
      <w:rPr>
        <w:rFonts w:ascii="Arial Narrow" w:hAnsi="Arial Narrow"/>
        <w:b/>
        <w:bCs/>
        <w:color w:val="000000" w:themeColor="text1"/>
      </w:rPr>
      <w:br/>
    </w:r>
    <w:r w:rsidR="00614600" w:rsidRPr="00614600">
      <w:rPr>
        <w:rFonts w:ascii="Arial Narrow" w:hAnsi="Arial Narrow"/>
        <w:color w:val="4B4B4B"/>
        <w:shd w:val="clear" w:color="auto" w:fill="FFFFFF"/>
      </w:rPr>
      <w:t xml:space="preserve">Carrera 30 N.° 25-90 - Bogotá, D. C. </w:t>
    </w:r>
    <w:r w:rsidR="00614600" w:rsidRPr="00614600">
      <w:rPr>
        <w:rFonts w:ascii="Arial Narrow" w:hAnsi="Arial Narrow"/>
        <w:b/>
        <w:bCs/>
        <w:color w:val="4B4B4B"/>
        <w:shd w:val="clear" w:color="auto" w:fill="FFFFFF"/>
      </w:rPr>
      <w:t>Código postal: </w:t>
    </w:r>
    <w:r w:rsidR="00614600" w:rsidRPr="00614600">
      <w:rPr>
        <w:rFonts w:ascii="Arial Narrow" w:hAnsi="Arial Narrow"/>
        <w:color w:val="4B4B4B"/>
        <w:shd w:val="clear" w:color="auto" w:fill="FFFFFF"/>
      </w:rPr>
      <w:t>111311</w:t>
    </w:r>
    <w:r w:rsidR="00614600" w:rsidRPr="00614600">
      <w:rPr>
        <w:rFonts w:ascii="Arial Narrow" w:hAnsi="Arial Narrow"/>
        <w:color w:val="4B4B4B"/>
        <w:shd w:val="clear" w:color="auto" w:fill="FFFFFF"/>
      </w:rPr>
      <w:br/>
    </w:r>
    <w:r w:rsidR="00614600" w:rsidRPr="00614600">
      <w:rPr>
        <w:rFonts w:ascii="Arial Narrow" w:hAnsi="Arial Narrow"/>
        <w:b/>
        <w:bCs/>
        <w:color w:val="4B4B4B"/>
        <w:shd w:val="clear" w:color="auto" w:fill="FFFFFF"/>
      </w:rPr>
      <w:t>PBX:</w:t>
    </w:r>
    <w:r w:rsidR="00614600" w:rsidRPr="00614600">
      <w:rPr>
        <w:rFonts w:ascii="Arial Narrow" w:hAnsi="Arial Narrow"/>
        <w:color w:val="4B4B4B"/>
        <w:shd w:val="clear" w:color="auto" w:fill="FFFFFF"/>
      </w:rPr>
      <w:t xml:space="preserve"> (+57) 601 338 50 00</w:t>
    </w:r>
    <w:r w:rsidR="00614600" w:rsidRPr="00614600">
      <w:rPr>
        <w:rFonts w:ascii="Arial Narrow" w:hAnsi="Arial Narrow"/>
        <w:color w:val="4B4B4B"/>
      </w:rPr>
      <w:t xml:space="preserve"> </w:t>
    </w:r>
    <w:r w:rsidR="00614600" w:rsidRPr="00614600">
      <w:rPr>
        <w:rFonts w:ascii="Arial Narrow" w:hAnsi="Arial Narrow"/>
        <w:b/>
        <w:bCs/>
        <w:color w:val="4B4B4B"/>
        <w:shd w:val="clear" w:color="auto" w:fill="FFFFFF"/>
      </w:rPr>
      <w:t>Información:</w:t>
    </w:r>
    <w:r w:rsidR="00614600" w:rsidRPr="00614600">
      <w:rPr>
        <w:rFonts w:ascii="Arial Narrow" w:hAnsi="Arial Narrow"/>
        <w:color w:val="4B4B4B"/>
        <w:shd w:val="clear" w:color="auto" w:fill="FFFFFF"/>
      </w:rPr>
      <w:t> Línea 195</w:t>
    </w:r>
    <w:r w:rsidR="00614600" w:rsidRPr="00614600">
      <w:rPr>
        <w:rFonts w:ascii="Arial Narrow" w:hAnsi="Arial Narrow"/>
        <w:color w:val="4B4B4B"/>
        <w:shd w:val="clear" w:color="auto" w:fill="FFFFFF"/>
      </w:rPr>
      <w:br/>
      <w:t>NIT. 899.999.061-9</w:t>
    </w:r>
  </w:p>
  <w:p w14:paraId="10E5943C" w14:textId="77777777" w:rsidR="00614600" w:rsidRDefault="0061460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213ADB" w14:textId="77777777" w:rsidR="00652E10" w:rsidRDefault="00652E10" w:rsidP="007400C8">
      <w:r>
        <w:separator/>
      </w:r>
    </w:p>
    <w:p w14:paraId="23DBCC3C" w14:textId="77777777" w:rsidR="00652E10" w:rsidRDefault="00652E10"/>
  </w:footnote>
  <w:footnote w:type="continuationSeparator" w:id="0">
    <w:p w14:paraId="4FC0764F" w14:textId="77777777" w:rsidR="00652E10" w:rsidRDefault="00652E10" w:rsidP="007400C8">
      <w:r>
        <w:continuationSeparator/>
      </w:r>
    </w:p>
    <w:p w14:paraId="2587A6BE" w14:textId="77777777" w:rsidR="00652E10" w:rsidRDefault="00652E10"/>
  </w:footnote>
  <w:footnote w:type="continuationNotice" w:id="1">
    <w:p w14:paraId="0F4CF3EA" w14:textId="77777777" w:rsidR="00652E10" w:rsidRDefault="00652E10"/>
    <w:p w14:paraId="163605CB" w14:textId="77777777" w:rsidR="00652E10" w:rsidRDefault="00652E1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807CB" w14:textId="77777777" w:rsidR="00DD0E15" w:rsidRDefault="00DD0E15">
    <w:pPr>
      <w:pStyle w:val="Encabezado"/>
    </w:pPr>
  </w:p>
  <w:p w14:paraId="2B9FAE32" w14:textId="77777777" w:rsidR="0085502D" w:rsidRDefault="0085502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4282D8" w14:textId="76326F43" w:rsidR="004C677A" w:rsidRDefault="00000000" w:rsidP="00BF1DF7">
    <w:pPr>
      <w:spacing w:after="240"/>
      <w:jc w:val="center"/>
    </w:pPr>
    <w:sdt>
      <w:sdtPr>
        <w:rPr>
          <w:rFonts w:asciiTheme="majorHAnsi" w:hAnsiTheme="majorHAnsi" w:cstheme="majorHAnsi"/>
          <w:i/>
          <w:iCs/>
        </w:rPr>
        <w:alias w:val="“Epígrafe”: tema del acto administrativo "/>
        <w:tag w:val="Epígrafe"/>
        <w:id w:val="-262989950"/>
        <w:placeholder>
          <w:docPart w:val="5FEF6B2B984346D29B797105FE8F13D4"/>
        </w:placeholder>
        <w15:appearance w15:val="hidden"/>
      </w:sdtPr>
      <w:sdtEndPr>
        <w:rPr>
          <w:rFonts w:ascii="Arial" w:hAnsi="Arial" w:cs="Arial"/>
          <w:i w:val="0"/>
          <w:iCs w:val="0"/>
        </w:rPr>
      </w:sdtEndPr>
      <w:sdtContent>
        <w:sdt>
          <w:sdtPr>
            <w:rPr>
              <w:rFonts w:asciiTheme="majorHAnsi" w:hAnsiTheme="majorHAnsi" w:cstheme="majorHAnsi"/>
              <w:i/>
              <w:iCs/>
            </w:rPr>
            <w:alias w:val="“Epígrafe”: tema del acto administrativo "/>
            <w:tag w:val="Epígrafe"/>
            <w:id w:val="1423989173"/>
            <w:placeholder>
              <w:docPart w:val="4E63E1CF678D4734A27A7FED7922BECB"/>
            </w:placeholder>
            <w15:appearance w15:val="hidden"/>
          </w:sdtPr>
          <w:sdtEndPr>
            <w:rPr>
              <w:rFonts w:ascii="Times New Roman" w:hAnsi="Times New Roman" w:cs="Times New Roman"/>
              <w:sz w:val="22"/>
              <w:szCs w:val="22"/>
            </w:rPr>
          </w:sdtEndPr>
          <w:sdtContent>
            <w:r w:rsidR="000E75AE" w:rsidRPr="000E75AE">
              <w:rPr>
                <w:rFonts w:asciiTheme="majorHAnsi" w:hAnsiTheme="majorHAnsi" w:cstheme="majorHAnsi"/>
                <w:i/>
                <w:iCs/>
                <w:sz w:val="22"/>
                <w:szCs w:val="22"/>
              </w:rPr>
              <w:t>“Por medio de la cual se determina para el año gravable 202</w:t>
            </w:r>
            <w:r w:rsidR="00137776">
              <w:rPr>
                <w:rFonts w:asciiTheme="majorHAnsi" w:hAnsiTheme="majorHAnsi" w:cstheme="majorHAnsi"/>
                <w:i/>
                <w:iCs/>
                <w:sz w:val="22"/>
                <w:szCs w:val="22"/>
              </w:rPr>
              <w:t>6</w:t>
            </w:r>
            <w:r w:rsidR="000E75AE" w:rsidRPr="000E75AE">
              <w:rPr>
                <w:rFonts w:asciiTheme="majorHAnsi" w:hAnsiTheme="majorHAnsi" w:cstheme="majorHAnsi"/>
                <w:i/>
                <w:iCs/>
                <w:sz w:val="22"/>
                <w:szCs w:val="22"/>
              </w:rPr>
              <w:t xml:space="preserve"> la base gravable mínima para liquidar el impuesto predial unificado de los predios a los cuales no se les ha fijado avalúo catastral en el Distrito Capital”</w:t>
            </w:r>
          </w:sdtContent>
        </w:sdt>
        <w:r w:rsidR="00BF1DF7">
          <w:rPr>
            <w:rFonts w:ascii="Times New Roman" w:hAnsi="Times New Roman" w:cs="Times New Roman"/>
            <w:i/>
            <w:iCs/>
            <w:sz w:val="22"/>
            <w:szCs w:val="22"/>
          </w:rPr>
          <w:tab/>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8686D"/>
    <w:multiLevelType w:val="hybridMultilevel"/>
    <w:tmpl w:val="ECAC0940"/>
    <w:lvl w:ilvl="0" w:tplc="233C2AB4">
      <w:start w:val="213"/>
      <w:numFmt w:val="decimal"/>
      <w:lvlText w:val="%1"/>
      <w:lvlJc w:val="left"/>
      <w:pPr>
        <w:ind w:left="272"/>
      </w:pPr>
      <w:rPr>
        <w:rFonts w:ascii="Arial" w:eastAsia="Arial" w:hAnsi="Arial" w:cs="Arial"/>
        <w:b/>
        <w:bCs/>
        <w:i w:val="0"/>
        <w:strike w:val="0"/>
        <w:dstrike w:val="0"/>
        <w:color w:val="000000"/>
        <w:sz w:val="14"/>
        <w:szCs w:val="14"/>
        <w:u w:val="none" w:color="000000"/>
        <w:bdr w:val="none" w:sz="0" w:space="0" w:color="auto"/>
        <w:shd w:val="clear" w:color="auto" w:fill="auto"/>
        <w:vertAlign w:val="baseline"/>
      </w:rPr>
    </w:lvl>
    <w:lvl w:ilvl="1" w:tplc="88A00C5A">
      <w:start w:val="1"/>
      <w:numFmt w:val="lowerLetter"/>
      <w:lvlText w:val="%2"/>
      <w:lvlJc w:val="left"/>
      <w:pPr>
        <w:ind w:left="1129"/>
      </w:pPr>
      <w:rPr>
        <w:rFonts w:ascii="Arial" w:eastAsia="Arial" w:hAnsi="Arial" w:cs="Arial"/>
        <w:b/>
        <w:bCs/>
        <w:i w:val="0"/>
        <w:strike w:val="0"/>
        <w:dstrike w:val="0"/>
        <w:color w:val="000000"/>
        <w:sz w:val="14"/>
        <w:szCs w:val="14"/>
        <w:u w:val="none" w:color="000000"/>
        <w:bdr w:val="none" w:sz="0" w:space="0" w:color="auto"/>
        <w:shd w:val="clear" w:color="auto" w:fill="auto"/>
        <w:vertAlign w:val="baseline"/>
      </w:rPr>
    </w:lvl>
    <w:lvl w:ilvl="2" w:tplc="14D0D826">
      <w:start w:val="1"/>
      <w:numFmt w:val="lowerRoman"/>
      <w:lvlText w:val="%3"/>
      <w:lvlJc w:val="left"/>
      <w:pPr>
        <w:ind w:left="1849"/>
      </w:pPr>
      <w:rPr>
        <w:rFonts w:ascii="Arial" w:eastAsia="Arial" w:hAnsi="Arial" w:cs="Arial"/>
        <w:b/>
        <w:bCs/>
        <w:i w:val="0"/>
        <w:strike w:val="0"/>
        <w:dstrike w:val="0"/>
        <w:color w:val="000000"/>
        <w:sz w:val="14"/>
        <w:szCs w:val="14"/>
        <w:u w:val="none" w:color="000000"/>
        <w:bdr w:val="none" w:sz="0" w:space="0" w:color="auto"/>
        <w:shd w:val="clear" w:color="auto" w:fill="auto"/>
        <w:vertAlign w:val="baseline"/>
      </w:rPr>
    </w:lvl>
    <w:lvl w:ilvl="3" w:tplc="A99C3154">
      <w:start w:val="1"/>
      <w:numFmt w:val="decimal"/>
      <w:lvlText w:val="%4"/>
      <w:lvlJc w:val="left"/>
      <w:pPr>
        <w:ind w:left="2569"/>
      </w:pPr>
      <w:rPr>
        <w:rFonts w:ascii="Arial" w:eastAsia="Arial" w:hAnsi="Arial" w:cs="Arial"/>
        <w:b/>
        <w:bCs/>
        <w:i w:val="0"/>
        <w:strike w:val="0"/>
        <w:dstrike w:val="0"/>
        <w:color w:val="000000"/>
        <w:sz w:val="14"/>
        <w:szCs w:val="14"/>
        <w:u w:val="none" w:color="000000"/>
        <w:bdr w:val="none" w:sz="0" w:space="0" w:color="auto"/>
        <w:shd w:val="clear" w:color="auto" w:fill="auto"/>
        <w:vertAlign w:val="baseline"/>
      </w:rPr>
    </w:lvl>
    <w:lvl w:ilvl="4" w:tplc="C9101B7A">
      <w:start w:val="1"/>
      <w:numFmt w:val="lowerLetter"/>
      <w:lvlText w:val="%5"/>
      <w:lvlJc w:val="left"/>
      <w:pPr>
        <w:ind w:left="3289"/>
      </w:pPr>
      <w:rPr>
        <w:rFonts w:ascii="Arial" w:eastAsia="Arial" w:hAnsi="Arial" w:cs="Arial"/>
        <w:b/>
        <w:bCs/>
        <w:i w:val="0"/>
        <w:strike w:val="0"/>
        <w:dstrike w:val="0"/>
        <w:color w:val="000000"/>
        <w:sz w:val="14"/>
        <w:szCs w:val="14"/>
        <w:u w:val="none" w:color="000000"/>
        <w:bdr w:val="none" w:sz="0" w:space="0" w:color="auto"/>
        <w:shd w:val="clear" w:color="auto" w:fill="auto"/>
        <w:vertAlign w:val="baseline"/>
      </w:rPr>
    </w:lvl>
    <w:lvl w:ilvl="5" w:tplc="617434F4">
      <w:start w:val="1"/>
      <w:numFmt w:val="lowerRoman"/>
      <w:lvlText w:val="%6"/>
      <w:lvlJc w:val="left"/>
      <w:pPr>
        <w:ind w:left="4009"/>
      </w:pPr>
      <w:rPr>
        <w:rFonts w:ascii="Arial" w:eastAsia="Arial" w:hAnsi="Arial" w:cs="Arial"/>
        <w:b/>
        <w:bCs/>
        <w:i w:val="0"/>
        <w:strike w:val="0"/>
        <w:dstrike w:val="0"/>
        <w:color w:val="000000"/>
        <w:sz w:val="14"/>
        <w:szCs w:val="14"/>
        <w:u w:val="none" w:color="000000"/>
        <w:bdr w:val="none" w:sz="0" w:space="0" w:color="auto"/>
        <w:shd w:val="clear" w:color="auto" w:fill="auto"/>
        <w:vertAlign w:val="baseline"/>
      </w:rPr>
    </w:lvl>
    <w:lvl w:ilvl="6" w:tplc="01A45F66">
      <w:start w:val="1"/>
      <w:numFmt w:val="decimal"/>
      <w:lvlText w:val="%7"/>
      <w:lvlJc w:val="left"/>
      <w:pPr>
        <w:ind w:left="4729"/>
      </w:pPr>
      <w:rPr>
        <w:rFonts w:ascii="Arial" w:eastAsia="Arial" w:hAnsi="Arial" w:cs="Arial"/>
        <w:b/>
        <w:bCs/>
        <w:i w:val="0"/>
        <w:strike w:val="0"/>
        <w:dstrike w:val="0"/>
        <w:color w:val="000000"/>
        <w:sz w:val="14"/>
        <w:szCs w:val="14"/>
        <w:u w:val="none" w:color="000000"/>
        <w:bdr w:val="none" w:sz="0" w:space="0" w:color="auto"/>
        <w:shd w:val="clear" w:color="auto" w:fill="auto"/>
        <w:vertAlign w:val="baseline"/>
      </w:rPr>
    </w:lvl>
    <w:lvl w:ilvl="7" w:tplc="4C4213AA">
      <w:start w:val="1"/>
      <w:numFmt w:val="lowerLetter"/>
      <w:lvlText w:val="%8"/>
      <w:lvlJc w:val="left"/>
      <w:pPr>
        <w:ind w:left="5449"/>
      </w:pPr>
      <w:rPr>
        <w:rFonts w:ascii="Arial" w:eastAsia="Arial" w:hAnsi="Arial" w:cs="Arial"/>
        <w:b/>
        <w:bCs/>
        <w:i w:val="0"/>
        <w:strike w:val="0"/>
        <w:dstrike w:val="0"/>
        <w:color w:val="000000"/>
        <w:sz w:val="14"/>
        <w:szCs w:val="14"/>
        <w:u w:val="none" w:color="000000"/>
        <w:bdr w:val="none" w:sz="0" w:space="0" w:color="auto"/>
        <w:shd w:val="clear" w:color="auto" w:fill="auto"/>
        <w:vertAlign w:val="baseline"/>
      </w:rPr>
    </w:lvl>
    <w:lvl w:ilvl="8" w:tplc="9F724AAE">
      <w:start w:val="1"/>
      <w:numFmt w:val="lowerRoman"/>
      <w:lvlText w:val="%9"/>
      <w:lvlJc w:val="left"/>
      <w:pPr>
        <w:ind w:left="6169"/>
      </w:pPr>
      <w:rPr>
        <w:rFonts w:ascii="Arial" w:eastAsia="Arial" w:hAnsi="Arial" w:cs="Arial"/>
        <w:b/>
        <w:bCs/>
        <w:i w:val="0"/>
        <w:strike w:val="0"/>
        <w:dstrike w:val="0"/>
        <w:color w:val="000000"/>
        <w:sz w:val="14"/>
        <w:szCs w:val="14"/>
        <w:u w:val="none" w:color="000000"/>
        <w:bdr w:val="none" w:sz="0" w:space="0" w:color="auto"/>
        <w:shd w:val="clear" w:color="auto" w:fill="auto"/>
        <w:vertAlign w:val="baseline"/>
      </w:rPr>
    </w:lvl>
  </w:abstractNum>
  <w:abstractNum w:abstractNumId="1" w15:restartNumberingAfterBreak="0">
    <w:nsid w:val="05A071CE"/>
    <w:multiLevelType w:val="hybridMultilevel"/>
    <w:tmpl w:val="524A7972"/>
    <w:lvl w:ilvl="0" w:tplc="6A4A182E">
      <w:start w:val="1184"/>
      <w:numFmt w:val="decimal"/>
      <w:lvlText w:val="%1"/>
      <w:lvlJc w:val="left"/>
      <w:pPr>
        <w:ind w:left="615"/>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0814357E">
      <w:start w:val="1"/>
      <w:numFmt w:val="lowerLetter"/>
      <w:lvlText w:val="%2"/>
      <w:lvlJc w:val="left"/>
      <w:pPr>
        <w:ind w:left="13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8798637A">
      <w:start w:val="1"/>
      <w:numFmt w:val="lowerRoman"/>
      <w:lvlText w:val="%3"/>
      <w:lvlJc w:val="left"/>
      <w:pPr>
        <w:ind w:left="204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D42C5D8E">
      <w:start w:val="1"/>
      <w:numFmt w:val="decimal"/>
      <w:lvlText w:val="%4"/>
      <w:lvlJc w:val="left"/>
      <w:pPr>
        <w:ind w:left="27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6B728F96">
      <w:start w:val="1"/>
      <w:numFmt w:val="lowerLetter"/>
      <w:lvlText w:val="%5"/>
      <w:lvlJc w:val="left"/>
      <w:pPr>
        <w:ind w:left="34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FC4A3272">
      <w:start w:val="1"/>
      <w:numFmt w:val="lowerRoman"/>
      <w:lvlText w:val="%6"/>
      <w:lvlJc w:val="left"/>
      <w:pPr>
        <w:ind w:left="42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AF1683FE">
      <w:start w:val="1"/>
      <w:numFmt w:val="decimal"/>
      <w:lvlText w:val="%7"/>
      <w:lvlJc w:val="left"/>
      <w:pPr>
        <w:ind w:left="49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3DEE34B2">
      <w:start w:val="1"/>
      <w:numFmt w:val="lowerLetter"/>
      <w:lvlText w:val="%8"/>
      <w:lvlJc w:val="left"/>
      <w:pPr>
        <w:ind w:left="564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05666BAC">
      <w:start w:val="1"/>
      <w:numFmt w:val="lowerRoman"/>
      <w:lvlText w:val="%9"/>
      <w:lvlJc w:val="left"/>
      <w:pPr>
        <w:ind w:left="63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2" w15:restartNumberingAfterBreak="0">
    <w:nsid w:val="0B863A0A"/>
    <w:multiLevelType w:val="hybridMultilevel"/>
    <w:tmpl w:val="C77A3CD4"/>
    <w:lvl w:ilvl="0" w:tplc="1AA44B7E">
      <w:start w:val="1"/>
      <w:numFmt w:val="lowerRoman"/>
      <w:lvlText w:val="%1)"/>
      <w:lvlJc w:val="left"/>
      <w:pPr>
        <w:ind w:left="1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8103AE8">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046676C">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2A0B1E2">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8F4DFAA">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ADEE584">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32EC43E">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884A230">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322EC7A">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8F52CFF"/>
    <w:multiLevelType w:val="hybridMultilevel"/>
    <w:tmpl w:val="47005792"/>
    <w:lvl w:ilvl="0" w:tplc="B17A4CE4">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9353A39"/>
    <w:multiLevelType w:val="hybridMultilevel"/>
    <w:tmpl w:val="C42C4BAE"/>
    <w:lvl w:ilvl="0" w:tplc="B4325B60">
      <w:start w:val="1"/>
      <w:numFmt w:val="decimalZero"/>
      <w:lvlText w:val="%1"/>
      <w:lvlJc w:val="left"/>
      <w:pPr>
        <w:ind w:left="215"/>
      </w:pPr>
      <w:rPr>
        <w:rFonts w:ascii="Arial" w:eastAsia="Arial" w:hAnsi="Arial" w:cs="Arial"/>
        <w:b/>
        <w:bCs/>
        <w:i w:val="0"/>
        <w:strike w:val="0"/>
        <w:dstrike w:val="0"/>
        <w:color w:val="000000"/>
        <w:sz w:val="14"/>
        <w:szCs w:val="14"/>
        <w:u w:val="none" w:color="000000"/>
        <w:bdr w:val="none" w:sz="0" w:space="0" w:color="auto"/>
        <w:shd w:val="clear" w:color="auto" w:fill="auto"/>
        <w:vertAlign w:val="baseline"/>
      </w:rPr>
    </w:lvl>
    <w:lvl w:ilvl="1" w:tplc="C9880A74">
      <w:start w:val="1"/>
      <w:numFmt w:val="lowerLetter"/>
      <w:lvlText w:val="%2"/>
      <w:lvlJc w:val="left"/>
      <w:pPr>
        <w:ind w:left="1178"/>
      </w:pPr>
      <w:rPr>
        <w:rFonts w:ascii="Arial" w:eastAsia="Arial" w:hAnsi="Arial" w:cs="Arial"/>
        <w:b/>
        <w:bCs/>
        <w:i w:val="0"/>
        <w:strike w:val="0"/>
        <w:dstrike w:val="0"/>
        <w:color w:val="000000"/>
        <w:sz w:val="14"/>
        <w:szCs w:val="14"/>
        <w:u w:val="none" w:color="000000"/>
        <w:bdr w:val="none" w:sz="0" w:space="0" w:color="auto"/>
        <w:shd w:val="clear" w:color="auto" w:fill="auto"/>
        <w:vertAlign w:val="baseline"/>
      </w:rPr>
    </w:lvl>
    <w:lvl w:ilvl="2" w:tplc="862A5D38">
      <w:start w:val="1"/>
      <w:numFmt w:val="lowerRoman"/>
      <w:lvlText w:val="%3"/>
      <w:lvlJc w:val="left"/>
      <w:pPr>
        <w:ind w:left="1898"/>
      </w:pPr>
      <w:rPr>
        <w:rFonts w:ascii="Arial" w:eastAsia="Arial" w:hAnsi="Arial" w:cs="Arial"/>
        <w:b/>
        <w:bCs/>
        <w:i w:val="0"/>
        <w:strike w:val="0"/>
        <w:dstrike w:val="0"/>
        <w:color w:val="000000"/>
        <w:sz w:val="14"/>
        <w:szCs w:val="14"/>
        <w:u w:val="none" w:color="000000"/>
        <w:bdr w:val="none" w:sz="0" w:space="0" w:color="auto"/>
        <w:shd w:val="clear" w:color="auto" w:fill="auto"/>
        <w:vertAlign w:val="baseline"/>
      </w:rPr>
    </w:lvl>
    <w:lvl w:ilvl="3" w:tplc="B87E6192">
      <w:start w:val="1"/>
      <w:numFmt w:val="decimal"/>
      <w:lvlText w:val="%4"/>
      <w:lvlJc w:val="left"/>
      <w:pPr>
        <w:ind w:left="2618"/>
      </w:pPr>
      <w:rPr>
        <w:rFonts w:ascii="Arial" w:eastAsia="Arial" w:hAnsi="Arial" w:cs="Arial"/>
        <w:b/>
        <w:bCs/>
        <w:i w:val="0"/>
        <w:strike w:val="0"/>
        <w:dstrike w:val="0"/>
        <w:color w:val="000000"/>
        <w:sz w:val="14"/>
        <w:szCs w:val="14"/>
        <w:u w:val="none" w:color="000000"/>
        <w:bdr w:val="none" w:sz="0" w:space="0" w:color="auto"/>
        <w:shd w:val="clear" w:color="auto" w:fill="auto"/>
        <w:vertAlign w:val="baseline"/>
      </w:rPr>
    </w:lvl>
    <w:lvl w:ilvl="4" w:tplc="BD40C042">
      <w:start w:val="1"/>
      <w:numFmt w:val="lowerLetter"/>
      <w:lvlText w:val="%5"/>
      <w:lvlJc w:val="left"/>
      <w:pPr>
        <w:ind w:left="3338"/>
      </w:pPr>
      <w:rPr>
        <w:rFonts w:ascii="Arial" w:eastAsia="Arial" w:hAnsi="Arial" w:cs="Arial"/>
        <w:b/>
        <w:bCs/>
        <w:i w:val="0"/>
        <w:strike w:val="0"/>
        <w:dstrike w:val="0"/>
        <w:color w:val="000000"/>
        <w:sz w:val="14"/>
        <w:szCs w:val="14"/>
        <w:u w:val="none" w:color="000000"/>
        <w:bdr w:val="none" w:sz="0" w:space="0" w:color="auto"/>
        <w:shd w:val="clear" w:color="auto" w:fill="auto"/>
        <w:vertAlign w:val="baseline"/>
      </w:rPr>
    </w:lvl>
    <w:lvl w:ilvl="5" w:tplc="595ED79C">
      <w:start w:val="1"/>
      <w:numFmt w:val="lowerRoman"/>
      <w:lvlText w:val="%6"/>
      <w:lvlJc w:val="left"/>
      <w:pPr>
        <w:ind w:left="4058"/>
      </w:pPr>
      <w:rPr>
        <w:rFonts w:ascii="Arial" w:eastAsia="Arial" w:hAnsi="Arial" w:cs="Arial"/>
        <w:b/>
        <w:bCs/>
        <w:i w:val="0"/>
        <w:strike w:val="0"/>
        <w:dstrike w:val="0"/>
        <w:color w:val="000000"/>
        <w:sz w:val="14"/>
        <w:szCs w:val="14"/>
        <w:u w:val="none" w:color="000000"/>
        <w:bdr w:val="none" w:sz="0" w:space="0" w:color="auto"/>
        <w:shd w:val="clear" w:color="auto" w:fill="auto"/>
        <w:vertAlign w:val="baseline"/>
      </w:rPr>
    </w:lvl>
    <w:lvl w:ilvl="6" w:tplc="37E4951C">
      <w:start w:val="1"/>
      <w:numFmt w:val="decimal"/>
      <w:lvlText w:val="%7"/>
      <w:lvlJc w:val="left"/>
      <w:pPr>
        <w:ind w:left="4778"/>
      </w:pPr>
      <w:rPr>
        <w:rFonts w:ascii="Arial" w:eastAsia="Arial" w:hAnsi="Arial" w:cs="Arial"/>
        <w:b/>
        <w:bCs/>
        <w:i w:val="0"/>
        <w:strike w:val="0"/>
        <w:dstrike w:val="0"/>
        <w:color w:val="000000"/>
        <w:sz w:val="14"/>
        <w:szCs w:val="14"/>
        <w:u w:val="none" w:color="000000"/>
        <w:bdr w:val="none" w:sz="0" w:space="0" w:color="auto"/>
        <w:shd w:val="clear" w:color="auto" w:fill="auto"/>
        <w:vertAlign w:val="baseline"/>
      </w:rPr>
    </w:lvl>
    <w:lvl w:ilvl="7" w:tplc="CF7A35AA">
      <w:start w:val="1"/>
      <w:numFmt w:val="lowerLetter"/>
      <w:lvlText w:val="%8"/>
      <w:lvlJc w:val="left"/>
      <w:pPr>
        <w:ind w:left="5498"/>
      </w:pPr>
      <w:rPr>
        <w:rFonts w:ascii="Arial" w:eastAsia="Arial" w:hAnsi="Arial" w:cs="Arial"/>
        <w:b/>
        <w:bCs/>
        <w:i w:val="0"/>
        <w:strike w:val="0"/>
        <w:dstrike w:val="0"/>
        <w:color w:val="000000"/>
        <w:sz w:val="14"/>
        <w:szCs w:val="14"/>
        <w:u w:val="none" w:color="000000"/>
        <w:bdr w:val="none" w:sz="0" w:space="0" w:color="auto"/>
        <w:shd w:val="clear" w:color="auto" w:fill="auto"/>
        <w:vertAlign w:val="baseline"/>
      </w:rPr>
    </w:lvl>
    <w:lvl w:ilvl="8" w:tplc="2806C6BC">
      <w:start w:val="1"/>
      <w:numFmt w:val="lowerRoman"/>
      <w:lvlText w:val="%9"/>
      <w:lvlJc w:val="left"/>
      <w:pPr>
        <w:ind w:left="6218"/>
      </w:pPr>
      <w:rPr>
        <w:rFonts w:ascii="Arial" w:eastAsia="Arial" w:hAnsi="Arial" w:cs="Arial"/>
        <w:b/>
        <w:bCs/>
        <w:i w:val="0"/>
        <w:strike w:val="0"/>
        <w:dstrike w:val="0"/>
        <w:color w:val="000000"/>
        <w:sz w:val="14"/>
        <w:szCs w:val="14"/>
        <w:u w:val="none" w:color="000000"/>
        <w:bdr w:val="none" w:sz="0" w:space="0" w:color="auto"/>
        <w:shd w:val="clear" w:color="auto" w:fill="auto"/>
        <w:vertAlign w:val="baseline"/>
      </w:rPr>
    </w:lvl>
  </w:abstractNum>
  <w:abstractNum w:abstractNumId="5" w15:restartNumberingAfterBreak="0">
    <w:nsid w:val="1A237448"/>
    <w:multiLevelType w:val="hybridMultilevel"/>
    <w:tmpl w:val="96C45570"/>
    <w:lvl w:ilvl="0" w:tplc="25DE110A">
      <w:start w:val="226"/>
      <w:numFmt w:val="decimal"/>
      <w:lvlText w:val="%1"/>
      <w:lvlJc w:val="left"/>
      <w:pPr>
        <w:ind w:left="3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F3AE1ADC">
      <w:start w:val="1"/>
      <w:numFmt w:val="lowerLetter"/>
      <w:lvlText w:val="%2"/>
      <w:lvlJc w:val="left"/>
      <w:pPr>
        <w:ind w:left="1215"/>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AE64B44C">
      <w:start w:val="1"/>
      <w:numFmt w:val="lowerRoman"/>
      <w:lvlText w:val="%3"/>
      <w:lvlJc w:val="left"/>
      <w:pPr>
        <w:ind w:left="1935"/>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3B244110">
      <w:start w:val="1"/>
      <w:numFmt w:val="decimal"/>
      <w:lvlText w:val="%4"/>
      <w:lvlJc w:val="left"/>
      <w:pPr>
        <w:ind w:left="2655"/>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6904310E">
      <w:start w:val="1"/>
      <w:numFmt w:val="lowerLetter"/>
      <w:lvlText w:val="%5"/>
      <w:lvlJc w:val="left"/>
      <w:pPr>
        <w:ind w:left="3375"/>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59744D48">
      <w:start w:val="1"/>
      <w:numFmt w:val="lowerRoman"/>
      <w:lvlText w:val="%6"/>
      <w:lvlJc w:val="left"/>
      <w:pPr>
        <w:ind w:left="4095"/>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1B8E9DB0">
      <w:start w:val="1"/>
      <w:numFmt w:val="decimal"/>
      <w:lvlText w:val="%7"/>
      <w:lvlJc w:val="left"/>
      <w:pPr>
        <w:ind w:left="4815"/>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D2882B28">
      <w:start w:val="1"/>
      <w:numFmt w:val="lowerLetter"/>
      <w:lvlText w:val="%8"/>
      <w:lvlJc w:val="left"/>
      <w:pPr>
        <w:ind w:left="5535"/>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071AE972">
      <w:start w:val="1"/>
      <w:numFmt w:val="lowerRoman"/>
      <w:lvlText w:val="%9"/>
      <w:lvlJc w:val="left"/>
      <w:pPr>
        <w:ind w:left="6255"/>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6" w15:restartNumberingAfterBreak="0">
    <w:nsid w:val="1B3F6376"/>
    <w:multiLevelType w:val="hybridMultilevel"/>
    <w:tmpl w:val="EA9ABFD4"/>
    <w:lvl w:ilvl="0" w:tplc="A4025D10">
      <w:start w:val="104"/>
      <w:numFmt w:val="decimal"/>
      <w:lvlText w:val="%1"/>
      <w:lvlJc w:val="left"/>
      <w:pPr>
        <w:ind w:left="293"/>
      </w:pPr>
      <w:rPr>
        <w:rFonts w:ascii="Arial" w:eastAsia="Arial" w:hAnsi="Arial" w:cs="Arial"/>
        <w:b/>
        <w:bCs/>
        <w:i w:val="0"/>
        <w:strike w:val="0"/>
        <w:dstrike w:val="0"/>
        <w:color w:val="000000"/>
        <w:sz w:val="14"/>
        <w:szCs w:val="14"/>
        <w:u w:val="none" w:color="000000"/>
        <w:bdr w:val="none" w:sz="0" w:space="0" w:color="auto"/>
        <w:shd w:val="clear" w:color="auto" w:fill="auto"/>
        <w:vertAlign w:val="baseline"/>
      </w:rPr>
    </w:lvl>
    <w:lvl w:ilvl="1" w:tplc="C702341C">
      <w:start w:val="1"/>
      <w:numFmt w:val="lowerLetter"/>
      <w:lvlText w:val="%2"/>
      <w:lvlJc w:val="left"/>
      <w:pPr>
        <w:ind w:left="1100"/>
      </w:pPr>
      <w:rPr>
        <w:rFonts w:ascii="Arial" w:eastAsia="Arial" w:hAnsi="Arial" w:cs="Arial"/>
        <w:b/>
        <w:bCs/>
        <w:i w:val="0"/>
        <w:strike w:val="0"/>
        <w:dstrike w:val="0"/>
        <w:color w:val="000000"/>
        <w:sz w:val="14"/>
        <w:szCs w:val="14"/>
        <w:u w:val="none" w:color="000000"/>
        <w:bdr w:val="none" w:sz="0" w:space="0" w:color="auto"/>
        <w:shd w:val="clear" w:color="auto" w:fill="auto"/>
        <w:vertAlign w:val="baseline"/>
      </w:rPr>
    </w:lvl>
    <w:lvl w:ilvl="2" w:tplc="6FEE5678">
      <w:start w:val="1"/>
      <w:numFmt w:val="lowerRoman"/>
      <w:lvlText w:val="%3"/>
      <w:lvlJc w:val="left"/>
      <w:pPr>
        <w:ind w:left="1820"/>
      </w:pPr>
      <w:rPr>
        <w:rFonts w:ascii="Arial" w:eastAsia="Arial" w:hAnsi="Arial" w:cs="Arial"/>
        <w:b/>
        <w:bCs/>
        <w:i w:val="0"/>
        <w:strike w:val="0"/>
        <w:dstrike w:val="0"/>
        <w:color w:val="000000"/>
        <w:sz w:val="14"/>
        <w:szCs w:val="14"/>
        <w:u w:val="none" w:color="000000"/>
        <w:bdr w:val="none" w:sz="0" w:space="0" w:color="auto"/>
        <w:shd w:val="clear" w:color="auto" w:fill="auto"/>
        <w:vertAlign w:val="baseline"/>
      </w:rPr>
    </w:lvl>
    <w:lvl w:ilvl="3" w:tplc="B394DB26">
      <w:start w:val="1"/>
      <w:numFmt w:val="decimal"/>
      <w:lvlText w:val="%4"/>
      <w:lvlJc w:val="left"/>
      <w:pPr>
        <w:ind w:left="2540"/>
      </w:pPr>
      <w:rPr>
        <w:rFonts w:ascii="Arial" w:eastAsia="Arial" w:hAnsi="Arial" w:cs="Arial"/>
        <w:b/>
        <w:bCs/>
        <w:i w:val="0"/>
        <w:strike w:val="0"/>
        <w:dstrike w:val="0"/>
        <w:color w:val="000000"/>
        <w:sz w:val="14"/>
        <w:szCs w:val="14"/>
        <w:u w:val="none" w:color="000000"/>
        <w:bdr w:val="none" w:sz="0" w:space="0" w:color="auto"/>
        <w:shd w:val="clear" w:color="auto" w:fill="auto"/>
        <w:vertAlign w:val="baseline"/>
      </w:rPr>
    </w:lvl>
    <w:lvl w:ilvl="4" w:tplc="D02CCF3E">
      <w:start w:val="1"/>
      <w:numFmt w:val="lowerLetter"/>
      <w:lvlText w:val="%5"/>
      <w:lvlJc w:val="left"/>
      <w:pPr>
        <w:ind w:left="3260"/>
      </w:pPr>
      <w:rPr>
        <w:rFonts w:ascii="Arial" w:eastAsia="Arial" w:hAnsi="Arial" w:cs="Arial"/>
        <w:b/>
        <w:bCs/>
        <w:i w:val="0"/>
        <w:strike w:val="0"/>
        <w:dstrike w:val="0"/>
        <w:color w:val="000000"/>
        <w:sz w:val="14"/>
        <w:szCs w:val="14"/>
        <w:u w:val="none" w:color="000000"/>
        <w:bdr w:val="none" w:sz="0" w:space="0" w:color="auto"/>
        <w:shd w:val="clear" w:color="auto" w:fill="auto"/>
        <w:vertAlign w:val="baseline"/>
      </w:rPr>
    </w:lvl>
    <w:lvl w:ilvl="5" w:tplc="F474A2E8">
      <w:start w:val="1"/>
      <w:numFmt w:val="lowerRoman"/>
      <w:lvlText w:val="%6"/>
      <w:lvlJc w:val="left"/>
      <w:pPr>
        <w:ind w:left="3980"/>
      </w:pPr>
      <w:rPr>
        <w:rFonts w:ascii="Arial" w:eastAsia="Arial" w:hAnsi="Arial" w:cs="Arial"/>
        <w:b/>
        <w:bCs/>
        <w:i w:val="0"/>
        <w:strike w:val="0"/>
        <w:dstrike w:val="0"/>
        <w:color w:val="000000"/>
        <w:sz w:val="14"/>
        <w:szCs w:val="14"/>
        <w:u w:val="none" w:color="000000"/>
        <w:bdr w:val="none" w:sz="0" w:space="0" w:color="auto"/>
        <w:shd w:val="clear" w:color="auto" w:fill="auto"/>
        <w:vertAlign w:val="baseline"/>
      </w:rPr>
    </w:lvl>
    <w:lvl w:ilvl="6" w:tplc="2A3EF2BC">
      <w:start w:val="1"/>
      <w:numFmt w:val="decimal"/>
      <w:lvlText w:val="%7"/>
      <w:lvlJc w:val="left"/>
      <w:pPr>
        <w:ind w:left="4700"/>
      </w:pPr>
      <w:rPr>
        <w:rFonts w:ascii="Arial" w:eastAsia="Arial" w:hAnsi="Arial" w:cs="Arial"/>
        <w:b/>
        <w:bCs/>
        <w:i w:val="0"/>
        <w:strike w:val="0"/>
        <w:dstrike w:val="0"/>
        <w:color w:val="000000"/>
        <w:sz w:val="14"/>
        <w:szCs w:val="14"/>
        <w:u w:val="none" w:color="000000"/>
        <w:bdr w:val="none" w:sz="0" w:space="0" w:color="auto"/>
        <w:shd w:val="clear" w:color="auto" w:fill="auto"/>
        <w:vertAlign w:val="baseline"/>
      </w:rPr>
    </w:lvl>
    <w:lvl w:ilvl="7" w:tplc="C686B08E">
      <w:start w:val="1"/>
      <w:numFmt w:val="lowerLetter"/>
      <w:lvlText w:val="%8"/>
      <w:lvlJc w:val="left"/>
      <w:pPr>
        <w:ind w:left="5420"/>
      </w:pPr>
      <w:rPr>
        <w:rFonts w:ascii="Arial" w:eastAsia="Arial" w:hAnsi="Arial" w:cs="Arial"/>
        <w:b/>
        <w:bCs/>
        <w:i w:val="0"/>
        <w:strike w:val="0"/>
        <w:dstrike w:val="0"/>
        <w:color w:val="000000"/>
        <w:sz w:val="14"/>
        <w:szCs w:val="14"/>
        <w:u w:val="none" w:color="000000"/>
        <w:bdr w:val="none" w:sz="0" w:space="0" w:color="auto"/>
        <w:shd w:val="clear" w:color="auto" w:fill="auto"/>
        <w:vertAlign w:val="baseline"/>
      </w:rPr>
    </w:lvl>
    <w:lvl w:ilvl="8" w:tplc="ED06A96E">
      <w:start w:val="1"/>
      <w:numFmt w:val="lowerRoman"/>
      <w:lvlText w:val="%9"/>
      <w:lvlJc w:val="left"/>
      <w:pPr>
        <w:ind w:left="6140"/>
      </w:pPr>
      <w:rPr>
        <w:rFonts w:ascii="Arial" w:eastAsia="Arial" w:hAnsi="Arial" w:cs="Arial"/>
        <w:b/>
        <w:bCs/>
        <w:i w:val="0"/>
        <w:strike w:val="0"/>
        <w:dstrike w:val="0"/>
        <w:color w:val="000000"/>
        <w:sz w:val="14"/>
        <w:szCs w:val="14"/>
        <w:u w:val="none" w:color="000000"/>
        <w:bdr w:val="none" w:sz="0" w:space="0" w:color="auto"/>
        <w:shd w:val="clear" w:color="auto" w:fill="auto"/>
        <w:vertAlign w:val="baseline"/>
      </w:rPr>
    </w:lvl>
  </w:abstractNum>
  <w:abstractNum w:abstractNumId="7" w15:restartNumberingAfterBreak="0">
    <w:nsid w:val="1B6A688C"/>
    <w:multiLevelType w:val="hybridMultilevel"/>
    <w:tmpl w:val="457409EC"/>
    <w:lvl w:ilvl="0" w:tplc="0ECE4DFA">
      <w:start w:val="1098"/>
      <w:numFmt w:val="decimal"/>
      <w:lvlText w:val="%1"/>
      <w:lvlJc w:val="left"/>
      <w:pPr>
        <w:ind w:left="615"/>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CE1CBA88">
      <w:start w:val="1"/>
      <w:numFmt w:val="lowerLetter"/>
      <w:lvlText w:val="%2"/>
      <w:lvlJc w:val="left"/>
      <w:pPr>
        <w:ind w:left="13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704A3B82">
      <w:start w:val="1"/>
      <w:numFmt w:val="lowerRoman"/>
      <w:lvlText w:val="%3"/>
      <w:lvlJc w:val="left"/>
      <w:pPr>
        <w:ind w:left="204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71EE44C2">
      <w:start w:val="1"/>
      <w:numFmt w:val="decimal"/>
      <w:lvlText w:val="%4"/>
      <w:lvlJc w:val="left"/>
      <w:pPr>
        <w:ind w:left="27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3684D3BA">
      <w:start w:val="1"/>
      <w:numFmt w:val="lowerLetter"/>
      <w:lvlText w:val="%5"/>
      <w:lvlJc w:val="left"/>
      <w:pPr>
        <w:ind w:left="34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1CE28D5E">
      <w:start w:val="1"/>
      <w:numFmt w:val="lowerRoman"/>
      <w:lvlText w:val="%6"/>
      <w:lvlJc w:val="left"/>
      <w:pPr>
        <w:ind w:left="42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C7F6BB02">
      <w:start w:val="1"/>
      <w:numFmt w:val="decimal"/>
      <w:lvlText w:val="%7"/>
      <w:lvlJc w:val="left"/>
      <w:pPr>
        <w:ind w:left="49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EF067FA6">
      <w:start w:val="1"/>
      <w:numFmt w:val="lowerLetter"/>
      <w:lvlText w:val="%8"/>
      <w:lvlJc w:val="left"/>
      <w:pPr>
        <w:ind w:left="564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A5FAD7B6">
      <w:start w:val="1"/>
      <w:numFmt w:val="lowerRoman"/>
      <w:lvlText w:val="%9"/>
      <w:lvlJc w:val="left"/>
      <w:pPr>
        <w:ind w:left="63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8" w15:restartNumberingAfterBreak="0">
    <w:nsid w:val="1BF12662"/>
    <w:multiLevelType w:val="hybridMultilevel"/>
    <w:tmpl w:val="51D01E54"/>
    <w:lvl w:ilvl="0" w:tplc="DF0C7006">
      <w:start w:val="1"/>
      <w:numFmt w:val="bullet"/>
      <w:lvlText w:val="✓"/>
      <w:lvlJc w:val="left"/>
      <w:pPr>
        <w:ind w:left="75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0DE66B54">
      <w:start w:val="1"/>
      <w:numFmt w:val="bullet"/>
      <w:lvlText w:val="o"/>
      <w:lvlJc w:val="left"/>
      <w:pPr>
        <w:ind w:left="140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EE96A044">
      <w:start w:val="1"/>
      <w:numFmt w:val="bullet"/>
      <w:lvlText w:val="▪"/>
      <w:lvlJc w:val="left"/>
      <w:pPr>
        <w:ind w:left="212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F1BA36D8">
      <w:start w:val="1"/>
      <w:numFmt w:val="bullet"/>
      <w:lvlText w:val="•"/>
      <w:lvlJc w:val="left"/>
      <w:pPr>
        <w:ind w:left="284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70889D3A">
      <w:start w:val="1"/>
      <w:numFmt w:val="bullet"/>
      <w:lvlText w:val="o"/>
      <w:lvlJc w:val="left"/>
      <w:pPr>
        <w:ind w:left="356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2EC0C1EC">
      <w:start w:val="1"/>
      <w:numFmt w:val="bullet"/>
      <w:lvlText w:val="▪"/>
      <w:lvlJc w:val="left"/>
      <w:pPr>
        <w:ind w:left="428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EC948168">
      <w:start w:val="1"/>
      <w:numFmt w:val="bullet"/>
      <w:lvlText w:val="•"/>
      <w:lvlJc w:val="left"/>
      <w:pPr>
        <w:ind w:left="500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076E6806">
      <w:start w:val="1"/>
      <w:numFmt w:val="bullet"/>
      <w:lvlText w:val="o"/>
      <w:lvlJc w:val="left"/>
      <w:pPr>
        <w:ind w:left="572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163A279C">
      <w:start w:val="1"/>
      <w:numFmt w:val="bullet"/>
      <w:lvlText w:val="▪"/>
      <w:lvlJc w:val="left"/>
      <w:pPr>
        <w:ind w:left="644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1F4D00AF"/>
    <w:multiLevelType w:val="hybridMultilevel"/>
    <w:tmpl w:val="BF20E43E"/>
    <w:lvl w:ilvl="0" w:tplc="BAD6330C">
      <w:start w:val="226"/>
      <w:numFmt w:val="decimal"/>
      <w:lvlText w:val="%1"/>
      <w:lvlJc w:val="left"/>
      <w:pPr>
        <w:ind w:left="262"/>
      </w:pPr>
      <w:rPr>
        <w:rFonts w:ascii="Arial" w:eastAsia="Arial" w:hAnsi="Arial" w:cs="Arial"/>
        <w:b/>
        <w:bCs/>
        <w:i w:val="0"/>
        <w:strike w:val="0"/>
        <w:dstrike w:val="0"/>
        <w:color w:val="000000"/>
        <w:sz w:val="12"/>
        <w:szCs w:val="12"/>
        <w:u w:val="none" w:color="000000"/>
        <w:bdr w:val="none" w:sz="0" w:space="0" w:color="auto"/>
        <w:shd w:val="clear" w:color="auto" w:fill="auto"/>
        <w:vertAlign w:val="baseline"/>
      </w:rPr>
    </w:lvl>
    <w:lvl w:ilvl="1" w:tplc="A8E4B4F8">
      <w:start w:val="1"/>
      <w:numFmt w:val="lowerLetter"/>
      <w:lvlText w:val="%2"/>
      <w:lvlJc w:val="left"/>
      <w:pPr>
        <w:ind w:left="1226"/>
      </w:pPr>
      <w:rPr>
        <w:rFonts w:ascii="Arial" w:eastAsia="Arial" w:hAnsi="Arial" w:cs="Arial"/>
        <w:b/>
        <w:bCs/>
        <w:i w:val="0"/>
        <w:strike w:val="0"/>
        <w:dstrike w:val="0"/>
        <w:color w:val="000000"/>
        <w:sz w:val="12"/>
        <w:szCs w:val="12"/>
        <w:u w:val="none" w:color="000000"/>
        <w:bdr w:val="none" w:sz="0" w:space="0" w:color="auto"/>
        <w:shd w:val="clear" w:color="auto" w:fill="auto"/>
        <w:vertAlign w:val="baseline"/>
      </w:rPr>
    </w:lvl>
    <w:lvl w:ilvl="2" w:tplc="2B9EA304">
      <w:start w:val="1"/>
      <w:numFmt w:val="lowerRoman"/>
      <w:lvlText w:val="%3"/>
      <w:lvlJc w:val="left"/>
      <w:pPr>
        <w:ind w:left="1946"/>
      </w:pPr>
      <w:rPr>
        <w:rFonts w:ascii="Arial" w:eastAsia="Arial" w:hAnsi="Arial" w:cs="Arial"/>
        <w:b/>
        <w:bCs/>
        <w:i w:val="0"/>
        <w:strike w:val="0"/>
        <w:dstrike w:val="0"/>
        <w:color w:val="000000"/>
        <w:sz w:val="12"/>
        <w:szCs w:val="12"/>
        <w:u w:val="none" w:color="000000"/>
        <w:bdr w:val="none" w:sz="0" w:space="0" w:color="auto"/>
        <w:shd w:val="clear" w:color="auto" w:fill="auto"/>
        <w:vertAlign w:val="baseline"/>
      </w:rPr>
    </w:lvl>
    <w:lvl w:ilvl="3" w:tplc="55983D9E">
      <w:start w:val="1"/>
      <w:numFmt w:val="decimal"/>
      <w:lvlText w:val="%4"/>
      <w:lvlJc w:val="left"/>
      <w:pPr>
        <w:ind w:left="2666"/>
      </w:pPr>
      <w:rPr>
        <w:rFonts w:ascii="Arial" w:eastAsia="Arial" w:hAnsi="Arial" w:cs="Arial"/>
        <w:b/>
        <w:bCs/>
        <w:i w:val="0"/>
        <w:strike w:val="0"/>
        <w:dstrike w:val="0"/>
        <w:color w:val="000000"/>
        <w:sz w:val="12"/>
        <w:szCs w:val="12"/>
        <w:u w:val="none" w:color="000000"/>
        <w:bdr w:val="none" w:sz="0" w:space="0" w:color="auto"/>
        <w:shd w:val="clear" w:color="auto" w:fill="auto"/>
        <w:vertAlign w:val="baseline"/>
      </w:rPr>
    </w:lvl>
    <w:lvl w:ilvl="4" w:tplc="6884F43C">
      <w:start w:val="1"/>
      <w:numFmt w:val="lowerLetter"/>
      <w:lvlText w:val="%5"/>
      <w:lvlJc w:val="left"/>
      <w:pPr>
        <w:ind w:left="3386"/>
      </w:pPr>
      <w:rPr>
        <w:rFonts w:ascii="Arial" w:eastAsia="Arial" w:hAnsi="Arial" w:cs="Arial"/>
        <w:b/>
        <w:bCs/>
        <w:i w:val="0"/>
        <w:strike w:val="0"/>
        <w:dstrike w:val="0"/>
        <w:color w:val="000000"/>
        <w:sz w:val="12"/>
        <w:szCs w:val="12"/>
        <w:u w:val="none" w:color="000000"/>
        <w:bdr w:val="none" w:sz="0" w:space="0" w:color="auto"/>
        <w:shd w:val="clear" w:color="auto" w:fill="auto"/>
        <w:vertAlign w:val="baseline"/>
      </w:rPr>
    </w:lvl>
    <w:lvl w:ilvl="5" w:tplc="32206354">
      <w:start w:val="1"/>
      <w:numFmt w:val="lowerRoman"/>
      <w:lvlText w:val="%6"/>
      <w:lvlJc w:val="left"/>
      <w:pPr>
        <w:ind w:left="4106"/>
      </w:pPr>
      <w:rPr>
        <w:rFonts w:ascii="Arial" w:eastAsia="Arial" w:hAnsi="Arial" w:cs="Arial"/>
        <w:b/>
        <w:bCs/>
        <w:i w:val="0"/>
        <w:strike w:val="0"/>
        <w:dstrike w:val="0"/>
        <w:color w:val="000000"/>
        <w:sz w:val="12"/>
        <w:szCs w:val="12"/>
        <w:u w:val="none" w:color="000000"/>
        <w:bdr w:val="none" w:sz="0" w:space="0" w:color="auto"/>
        <w:shd w:val="clear" w:color="auto" w:fill="auto"/>
        <w:vertAlign w:val="baseline"/>
      </w:rPr>
    </w:lvl>
    <w:lvl w:ilvl="6" w:tplc="0DDAE9A2">
      <w:start w:val="1"/>
      <w:numFmt w:val="decimal"/>
      <w:lvlText w:val="%7"/>
      <w:lvlJc w:val="left"/>
      <w:pPr>
        <w:ind w:left="4826"/>
      </w:pPr>
      <w:rPr>
        <w:rFonts w:ascii="Arial" w:eastAsia="Arial" w:hAnsi="Arial" w:cs="Arial"/>
        <w:b/>
        <w:bCs/>
        <w:i w:val="0"/>
        <w:strike w:val="0"/>
        <w:dstrike w:val="0"/>
        <w:color w:val="000000"/>
        <w:sz w:val="12"/>
        <w:szCs w:val="12"/>
        <w:u w:val="none" w:color="000000"/>
        <w:bdr w:val="none" w:sz="0" w:space="0" w:color="auto"/>
        <w:shd w:val="clear" w:color="auto" w:fill="auto"/>
        <w:vertAlign w:val="baseline"/>
      </w:rPr>
    </w:lvl>
    <w:lvl w:ilvl="7" w:tplc="722A3DE8">
      <w:start w:val="1"/>
      <w:numFmt w:val="lowerLetter"/>
      <w:lvlText w:val="%8"/>
      <w:lvlJc w:val="left"/>
      <w:pPr>
        <w:ind w:left="5546"/>
      </w:pPr>
      <w:rPr>
        <w:rFonts w:ascii="Arial" w:eastAsia="Arial" w:hAnsi="Arial" w:cs="Arial"/>
        <w:b/>
        <w:bCs/>
        <w:i w:val="0"/>
        <w:strike w:val="0"/>
        <w:dstrike w:val="0"/>
        <w:color w:val="000000"/>
        <w:sz w:val="12"/>
        <w:szCs w:val="12"/>
        <w:u w:val="none" w:color="000000"/>
        <w:bdr w:val="none" w:sz="0" w:space="0" w:color="auto"/>
        <w:shd w:val="clear" w:color="auto" w:fill="auto"/>
        <w:vertAlign w:val="baseline"/>
      </w:rPr>
    </w:lvl>
    <w:lvl w:ilvl="8" w:tplc="3D3C8FE4">
      <w:start w:val="1"/>
      <w:numFmt w:val="lowerRoman"/>
      <w:lvlText w:val="%9"/>
      <w:lvlJc w:val="left"/>
      <w:pPr>
        <w:ind w:left="6266"/>
      </w:pPr>
      <w:rPr>
        <w:rFonts w:ascii="Arial" w:eastAsia="Arial" w:hAnsi="Arial" w:cs="Arial"/>
        <w:b/>
        <w:bCs/>
        <w:i w:val="0"/>
        <w:strike w:val="0"/>
        <w:dstrike w:val="0"/>
        <w:color w:val="000000"/>
        <w:sz w:val="12"/>
        <w:szCs w:val="12"/>
        <w:u w:val="none" w:color="000000"/>
        <w:bdr w:val="none" w:sz="0" w:space="0" w:color="auto"/>
        <w:shd w:val="clear" w:color="auto" w:fill="auto"/>
        <w:vertAlign w:val="baseline"/>
      </w:rPr>
    </w:lvl>
  </w:abstractNum>
  <w:abstractNum w:abstractNumId="10" w15:restartNumberingAfterBreak="0">
    <w:nsid w:val="2693112D"/>
    <w:multiLevelType w:val="hybridMultilevel"/>
    <w:tmpl w:val="4296F68A"/>
    <w:lvl w:ilvl="0" w:tplc="A6161A36">
      <w:start w:val="203"/>
      <w:numFmt w:val="decimal"/>
      <w:lvlText w:val="%1"/>
      <w:lvlJc w:val="left"/>
      <w:pPr>
        <w:ind w:left="3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EFA8AA7E">
      <w:start w:val="1"/>
      <w:numFmt w:val="lowerLetter"/>
      <w:lvlText w:val="%2"/>
      <w:lvlJc w:val="left"/>
      <w:pPr>
        <w:ind w:left="1215"/>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46464416">
      <w:start w:val="1"/>
      <w:numFmt w:val="lowerRoman"/>
      <w:lvlText w:val="%3"/>
      <w:lvlJc w:val="left"/>
      <w:pPr>
        <w:ind w:left="1935"/>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54D04338">
      <w:start w:val="1"/>
      <w:numFmt w:val="decimal"/>
      <w:lvlText w:val="%4"/>
      <w:lvlJc w:val="left"/>
      <w:pPr>
        <w:ind w:left="2655"/>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0FBA9CD2">
      <w:start w:val="1"/>
      <w:numFmt w:val="lowerLetter"/>
      <w:lvlText w:val="%5"/>
      <w:lvlJc w:val="left"/>
      <w:pPr>
        <w:ind w:left="3375"/>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C9C07EB8">
      <w:start w:val="1"/>
      <w:numFmt w:val="lowerRoman"/>
      <w:lvlText w:val="%6"/>
      <w:lvlJc w:val="left"/>
      <w:pPr>
        <w:ind w:left="4095"/>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FDBA5D6E">
      <w:start w:val="1"/>
      <w:numFmt w:val="decimal"/>
      <w:lvlText w:val="%7"/>
      <w:lvlJc w:val="left"/>
      <w:pPr>
        <w:ind w:left="4815"/>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AA70266E">
      <w:start w:val="1"/>
      <w:numFmt w:val="lowerLetter"/>
      <w:lvlText w:val="%8"/>
      <w:lvlJc w:val="left"/>
      <w:pPr>
        <w:ind w:left="5535"/>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9E0A5E0C">
      <w:start w:val="1"/>
      <w:numFmt w:val="lowerRoman"/>
      <w:lvlText w:val="%9"/>
      <w:lvlJc w:val="left"/>
      <w:pPr>
        <w:ind w:left="6255"/>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11" w15:restartNumberingAfterBreak="0">
    <w:nsid w:val="29816BB1"/>
    <w:multiLevelType w:val="hybridMultilevel"/>
    <w:tmpl w:val="5614B972"/>
    <w:lvl w:ilvl="0" w:tplc="F2707868">
      <w:start w:val="112"/>
      <w:numFmt w:val="decimal"/>
      <w:lvlText w:val="%1"/>
      <w:lvlJc w:val="left"/>
      <w:pPr>
        <w:ind w:left="293"/>
      </w:pPr>
      <w:rPr>
        <w:rFonts w:ascii="Arial" w:eastAsia="Arial" w:hAnsi="Arial" w:cs="Arial"/>
        <w:b/>
        <w:bCs/>
        <w:i w:val="0"/>
        <w:strike w:val="0"/>
        <w:dstrike w:val="0"/>
        <w:color w:val="000000"/>
        <w:sz w:val="14"/>
        <w:szCs w:val="14"/>
        <w:u w:val="none" w:color="000000"/>
        <w:bdr w:val="none" w:sz="0" w:space="0" w:color="auto"/>
        <w:shd w:val="clear" w:color="auto" w:fill="auto"/>
        <w:vertAlign w:val="baseline"/>
      </w:rPr>
    </w:lvl>
    <w:lvl w:ilvl="1" w:tplc="8D9072EC">
      <w:start w:val="1"/>
      <w:numFmt w:val="lowerLetter"/>
      <w:lvlText w:val="%2"/>
      <w:lvlJc w:val="left"/>
      <w:pPr>
        <w:ind w:left="1100"/>
      </w:pPr>
      <w:rPr>
        <w:rFonts w:ascii="Arial" w:eastAsia="Arial" w:hAnsi="Arial" w:cs="Arial"/>
        <w:b/>
        <w:bCs/>
        <w:i w:val="0"/>
        <w:strike w:val="0"/>
        <w:dstrike w:val="0"/>
        <w:color w:val="000000"/>
        <w:sz w:val="14"/>
        <w:szCs w:val="14"/>
        <w:u w:val="none" w:color="000000"/>
        <w:bdr w:val="none" w:sz="0" w:space="0" w:color="auto"/>
        <w:shd w:val="clear" w:color="auto" w:fill="auto"/>
        <w:vertAlign w:val="baseline"/>
      </w:rPr>
    </w:lvl>
    <w:lvl w:ilvl="2" w:tplc="578AE5EE">
      <w:start w:val="1"/>
      <w:numFmt w:val="lowerRoman"/>
      <w:lvlText w:val="%3"/>
      <w:lvlJc w:val="left"/>
      <w:pPr>
        <w:ind w:left="1820"/>
      </w:pPr>
      <w:rPr>
        <w:rFonts w:ascii="Arial" w:eastAsia="Arial" w:hAnsi="Arial" w:cs="Arial"/>
        <w:b/>
        <w:bCs/>
        <w:i w:val="0"/>
        <w:strike w:val="0"/>
        <w:dstrike w:val="0"/>
        <w:color w:val="000000"/>
        <w:sz w:val="14"/>
        <w:szCs w:val="14"/>
        <w:u w:val="none" w:color="000000"/>
        <w:bdr w:val="none" w:sz="0" w:space="0" w:color="auto"/>
        <w:shd w:val="clear" w:color="auto" w:fill="auto"/>
        <w:vertAlign w:val="baseline"/>
      </w:rPr>
    </w:lvl>
    <w:lvl w:ilvl="3" w:tplc="7ED639AA">
      <w:start w:val="1"/>
      <w:numFmt w:val="decimal"/>
      <w:lvlText w:val="%4"/>
      <w:lvlJc w:val="left"/>
      <w:pPr>
        <w:ind w:left="2540"/>
      </w:pPr>
      <w:rPr>
        <w:rFonts w:ascii="Arial" w:eastAsia="Arial" w:hAnsi="Arial" w:cs="Arial"/>
        <w:b/>
        <w:bCs/>
        <w:i w:val="0"/>
        <w:strike w:val="0"/>
        <w:dstrike w:val="0"/>
        <w:color w:val="000000"/>
        <w:sz w:val="14"/>
        <w:szCs w:val="14"/>
        <w:u w:val="none" w:color="000000"/>
        <w:bdr w:val="none" w:sz="0" w:space="0" w:color="auto"/>
        <w:shd w:val="clear" w:color="auto" w:fill="auto"/>
        <w:vertAlign w:val="baseline"/>
      </w:rPr>
    </w:lvl>
    <w:lvl w:ilvl="4" w:tplc="A86E18D0">
      <w:start w:val="1"/>
      <w:numFmt w:val="lowerLetter"/>
      <w:lvlText w:val="%5"/>
      <w:lvlJc w:val="left"/>
      <w:pPr>
        <w:ind w:left="3260"/>
      </w:pPr>
      <w:rPr>
        <w:rFonts w:ascii="Arial" w:eastAsia="Arial" w:hAnsi="Arial" w:cs="Arial"/>
        <w:b/>
        <w:bCs/>
        <w:i w:val="0"/>
        <w:strike w:val="0"/>
        <w:dstrike w:val="0"/>
        <w:color w:val="000000"/>
        <w:sz w:val="14"/>
        <w:szCs w:val="14"/>
        <w:u w:val="none" w:color="000000"/>
        <w:bdr w:val="none" w:sz="0" w:space="0" w:color="auto"/>
        <w:shd w:val="clear" w:color="auto" w:fill="auto"/>
        <w:vertAlign w:val="baseline"/>
      </w:rPr>
    </w:lvl>
    <w:lvl w:ilvl="5" w:tplc="2AC4F2AE">
      <w:start w:val="1"/>
      <w:numFmt w:val="lowerRoman"/>
      <w:lvlText w:val="%6"/>
      <w:lvlJc w:val="left"/>
      <w:pPr>
        <w:ind w:left="3980"/>
      </w:pPr>
      <w:rPr>
        <w:rFonts w:ascii="Arial" w:eastAsia="Arial" w:hAnsi="Arial" w:cs="Arial"/>
        <w:b/>
        <w:bCs/>
        <w:i w:val="0"/>
        <w:strike w:val="0"/>
        <w:dstrike w:val="0"/>
        <w:color w:val="000000"/>
        <w:sz w:val="14"/>
        <w:szCs w:val="14"/>
        <w:u w:val="none" w:color="000000"/>
        <w:bdr w:val="none" w:sz="0" w:space="0" w:color="auto"/>
        <w:shd w:val="clear" w:color="auto" w:fill="auto"/>
        <w:vertAlign w:val="baseline"/>
      </w:rPr>
    </w:lvl>
    <w:lvl w:ilvl="6" w:tplc="A01CD71E">
      <w:start w:val="1"/>
      <w:numFmt w:val="decimal"/>
      <w:lvlText w:val="%7"/>
      <w:lvlJc w:val="left"/>
      <w:pPr>
        <w:ind w:left="4700"/>
      </w:pPr>
      <w:rPr>
        <w:rFonts w:ascii="Arial" w:eastAsia="Arial" w:hAnsi="Arial" w:cs="Arial"/>
        <w:b/>
        <w:bCs/>
        <w:i w:val="0"/>
        <w:strike w:val="0"/>
        <w:dstrike w:val="0"/>
        <w:color w:val="000000"/>
        <w:sz w:val="14"/>
        <w:szCs w:val="14"/>
        <w:u w:val="none" w:color="000000"/>
        <w:bdr w:val="none" w:sz="0" w:space="0" w:color="auto"/>
        <w:shd w:val="clear" w:color="auto" w:fill="auto"/>
        <w:vertAlign w:val="baseline"/>
      </w:rPr>
    </w:lvl>
    <w:lvl w:ilvl="7" w:tplc="1CFA09C0">
      <w:start w:val="1"/>
      <w:numFmt w:val="lowerLetter"/>
      <w:lvlText w:val="%8"/>
      <w:lvlJc w:val="left"/>
      <w:pPr>
        <w:ind w:left="5420"/>
      </w:pPr>
      <w:rPr>
        <w:rFonts w:ascii="Arial" w:eastAsia="Arial" w:hAnsi="Arial" w:cs="Arial"/>
        <w:b/>
        <w:bCs/>
        <w:i w:val="0"/>
        <w:strike w:val="0"/>
        <w:dstrike w:val="0"/>
        <w:color w:val="000000"/>
        <w:sz w:val="14"/>
        <w:szCs w:val="14"/>
        <w:u w:val="none" w:color="000000"/>
        <w:bdr w:val="none" w:sz="0" w:space="0" w:color="auto"/>
        <w:shd w:val="clear" w:color="auto" w:fill="auto"/>
        <w:vertAlign w:val="baseline"/>
      </w:rPr>
    </w:lvl>
    <w:lvl w:ilvl="8" w:tplc="602A82F0">
      <w:start w:val="1"/>
      <w:numFmt w:val="lowerRoman"/>
      <w:lvlText w:val="%9"/>
      <w:lvlJc w:val="left"/>
      <w:pPr>
        <w:ind w:left="6140"/>
      </w:pPr>
      <w:rPr>
        <w:rFonts w:ascii="Arial" w:eastAsia="Arial" w:hAnsi="Arial" w:cs="Arial"/>
        <w:b/>
        <w:bCs/>
        <w:i w:val="0"/>
        <w:strike w:val="0"/>
        <w:dstrike w:val="0"/>
        <w:color w:val="000000"/>
        <w:sz w:val="14"/>
        <w:szCs w:val="14"/>
        <w:u w:val="none" w:color="000000"/>
        <w:bdr w:val="none" w:sz="0" w:space="0" w:color="auto"/>
        <w:shd w:val="clear" w:color="auto" w:fill="auto"/>
        <w:vertAlign w:val="baseline"/>
      </w:rPr>
    </w:lvl>
  </w:abstractNum>
  <w:abstractNum w:abstractNumId="12" w15:restartNumberingAfterBreak="0">
    <w:nsid w:val="2E3F6312"/>
    <w:multiLevelType w:val="hybridMultilevel"/>
    <w:tmpl w:val="E0C4420A"/>
    <w:lvl w:ilvl="0" w:tplc="DFEAD470">
      <w:start w:val="203"/>
      <w:numFmt w:val="decimal"/>
      <w:lvlText w:val="%1"/>
      <w:lvlJc w:val="left"/>
      <w:pPr>
        <w:ind w:left="262"/>
      </w:pPr>
      <w:rPr>
        <w:rFonts w:ascii="Arial" w:eastAsia="Arial" w:hAnsi="Arial" w:cs="Arial"/>
        <w:b/>
        <w:bCs/>
        <w:i w:val="0"/>
        <w:strike w:val="0"/>
        <w:dstrike w:val="0"/>
        <w:color w:val="000000"/>
        <w:sz w:val="12"/>
        <w:szCs w:val="12"/>
        <w:u w:val="none" w:color="000000"/>
        <w:bdr w:val="none" w:sz="0" w:space="0" w:color="auto"/>
        <w:shd w:val="clear" w:color="auto" w:fill="auto"/>
        <w:vertAlign w:val="baseline"/>
      </w:rPr>
    </w:lvl>
    <w:lvl w:ilvl="1" w:tplc="8BF25388">
      <w:start w:val="1"/>
      <w:numFmt w:val="lowerLetter"/>
      <w:lvlText w:val="%2"/>
      <w:lvlJc w:val="left"/>
      <w:pPr>
        <w:ind w:left="1226"/>
      </w:pPr>
      <w:rPr>
        <w:rFonts w:ascii="Arial" w:eastAsia="Arial" w:hAnsi="Arial" w:cs="Arial"/>
        <w:b/>
        <w:bCs/>
        <w:i w:val="0"/>
        <w:strike w:val="0"/>
        <w:dstrike w:val="0"/>
        <w:color w:val="000000"/>
        <w:sz w:val="12"/>
        <w:szCs w:val="12"/>
        <w:u w:val="none" w:color="000000"/>
        <w:bdr w:val="none" w:sz="0" w:space="0" w:color="auto"/>
        <w:shd w:val="clear" w:color="auto" w:fill="auto"/>
        <w:vertAlign w:val="baseline"/>
      </w:rPr>
    </w:lvl>
    <w:lvl w:ilvl="2" w:tplc="0B725422">
      <w:start w:val="1"/>
      <w:numFmt w:val="lowerRoman"/>
      <w:lvlText w:val="%3"/>
      <w:lvlJc w:val="left"/>
      <w:pPr>
        <w:ind w:left="1946"/>
      </w:pPr>
      <w:rPr>
        <w:rFonts w:ascii="Arial" w:eastAsia="Arial" w:hAnsi="Arial" w:cs="Arial"/>
        <w:b/>
        <w:bCs/>
        <w:i w:val="0"/>
        <w:strike w:val="0"/>
        <w:dstrike w:val="0"/>
        <w:color w:val="000000"/>
        <w:sz w:val="12"/>
        <w:szCs w:val="12"/>
        <w:u w:val="none" w:color="000000"/>
        <w:bdr w:val="none" w:sz="0" w:space="0" w:color="auto"/>
        <w:shd w:val="clear" w:color="auto" w:fill="auto"/>
        <w:vertAlign w:val="baseline"/>
      </w:rPr>
    </w:lvl>
    <w:lvl w:ilvl="3" w:tplc="FC3ADA92">
      <w:start w:val="1"/>
      <w:numFmt w:val="decimal"/>
      <w:lvlText w:val="%4"/>
      <w:lvlJc w:val="left"/>
      <w:pPr>
        <w:ind w:left="2666"/>
      </w:pPr>
      <w:rPr>
        <w:rFonts w:ascii="Arial" w:eastAsia="Arial" w:hAnsi="Arial" w:cs="Arial"/>
        <w:b/>
        <w:bCs/>
        <w:i w:val="0"/>
        <w:strike w:val="0"/>
        <w:dstrike w:val="0"/>
        <w:color w:val="000000"/>
        <w:sz w:val="12"/>
        <w:szCs w:val="12"/>
        <w:u w:val="none" w:color="000000"/>
        <w:bdr w:val="none" w:sz="0" w:space="0" w:color="auto"/>
        <w:shd w:val="clear" w:color="auto" w:fill="auto"/>
        <w:vertAlign w:val="baseline"/>
      </w:rPr>
    </w:lvl>
    <w:lvl w:ilvl="4" w:tplc="8D68371C">
      <w:start w:val="1"/>
      <w:numFmt w:val="lowerLetter"/>
      <w:lvlText w:val="%5"/>
      <w:lvlJc w:val="left"/>
      <w:pPr>
        <w:ind w:left="3386"/>
      </w:pPr>
      <w:rPr>
        <w:rFonts w:ascii="Arial" w:eastAsia="Arial" w:hAnsi="Arial" w:cs="Arial"/>
        <w:b/>
        <w:bCs/>
        <w:i w:val="0"/>
        <w:strike w:val="0"/>
        <w:dstrike w:val="0"/>
        <w:color w:val="000000"/>
        <w:sz w:val="12"/>
        <w:szCs w:val="12"/>
        <w:u w:val="none" w:color="000000"/>
        <w:bdr w:val="none" w:sz="0" w:space="0" w:color="auto"/>
        <w:shd w:val="clear" w:color="auto" w:fill="auto"/>
        <w:vertAlign w:val="baseline"/>
      </w:rPr>
    </w:lvl>
    <w:lvl w:ilvl="5" w:tplc="9BBE6AF4">
      <w:start w:val="1"/>
      <w:numFmt w:val="lowerRoman"/>
      <w:lvlText w:val="%6"/>
      <w:lvlJc w:val="left"/>
      <w:pPr>
        <w:ind w:left="4106"/>
      </w:pPr>
      <w:rPr>
        <w:rFonts w:ascii="Arial" w:eastAsia="Arial" w:hAnsi="Arial" w:cs="Arial"/>
        <w:b/>
        <w:bCs/>
        <w:i w:val="0"/>
        <w:strike w:val="0"/>
        <w:dstrike w:val="0"/>
        <w:color w:val="000000"/>
        <w:sz w:val="12"/>
        <w:szCs w:val="12"/>
        <w:u w:val="none" w:color="000000"/>
        <w:bdr w:val="none" w:sz="0" w:space="0" w:color="auto"/>
        <w:shd w:val="clear" w:color="auto" w:fill="auto"/>
        <w:vertAlign w:val="baseline"/>
      </w:rPr>
    </w:lvl>
    <w:lvl w:ilvl="6" w:tplc="85C44FD0">
      <w:start w:val="1"/>
      <w:numFmt w:val="decimal"/>
      <w:lvlText w:val="%7"/>
      <w:lvlJc w:val="left"/>
      <w:pPr>
        <w:ind w:left="4826"/>
      </w:pPr>
      <w:rPr>
        <w:rFonts w:ascii="Arial" w:eastAsia="Arial" w:hAnsi="Arial" w:cs="Arial"/>
        <w:b/>
        <w:bCs/>
        <w:i w:val="0"/>
        <w:strike w:val="0"/>
        <w:dstrike w:val="0"/>
        <w:color w:val="000000"/>
        <w:sz w:val="12"/>
        <w:szCs w:val="12"/>
        <w:u w:val="none" w:color="000000"/>
        <w:bdr w:val="none" w:sz="0" w:space="0" w:color="auto"/>
        <w:shd w:val="clear" w:color="auto" w:fill="auto"/>
        <w:vertAlign w:val="baseline"/>
      </w:rPr>
    </w:lvl>
    <w:lvl w:ilvl="7" w:tplc="30AA3FCA">
      <w:start w:val="1"/>
      <w:numFmt w:val="lowerLetter"/>
      <w:lvlText w:val="%8"/>
      <w:lvlJc w:val="left"/>
      <w:pPr>
        <w:ind w:left="5546"/>
      </w:pPr>
      <w:rPr>
        <w:rFonts w:ascii="Arial" w:eastAsia="Arial" w:hAnsi="Arial" w:cs="Arial"/>
        <w:b/>
        <w:bCs/>
        <w:i w:val="0"/>
        <w:strike w:val="0"/>
        <w:dstrike w:val="0"/>
        <w:color w:val="000000"/>
        <w:sz w:val="12"/>
        <w:szCs w:val="12"/>
        <w:u w:val="none" w:color="000000"/>
        <w:bdr w:val="none" w:sz="0" w:space="0" w:color="auto"/>
        <w:shd w:val="clear" w:color="auto" w:fill="auto"/>
        <w:vertAlign w:val="baseline"/>
      </w:rPr>
    </w:lvl>
    <w:lvl w:ilvl="8" w:tplc="88DAAA7C">
      <w:start w:val="1"/>
      <w:numFmt w:val="lowerRoman"/>
      <w:lvlText w:val="%9"/>
      <w:lvlJc w:val="left"/>
      <w:pPr>
        <w:ind w:left="6266"/>
      </w:pPr>
      <w:rPr>
        <w:rFonts w:ascii="Arial" w:eastAsia="Arial" w:hAnsi="Arial" w:cs="Arial"/>
        <w:b/>
        <w:bCs/>
        <w:i w:val="0"/>
        <w:strike w:val="0"/>
        <w:dstrike w:val="0"/>
        <w:color w:val="000000"/>
        <w:sz w:val="12"/>
        <w:szCs w:val="12"/>
        <w:u w:val="none" w:color="000000"/>
        <w:bdr w:val="none" w:sz="0" w:space="0" w:color="auto"/>
        <w:shd w:val="clear" w:color="auto" w:fill="auto"/>
        <w:vertAlign w:val="baseline"/>
      </w:rPr>
    </w:lvl>
  </w:abstractNum>
  <w:abstractNum w:abstractNumId="13" w15:restartNumberingAfterBreak="0">
    <w:nsid w:val="2EE548AA"/>
    <w:multiLevelType w:val="hybridMultilevel"/>
    <w:tmpl w:val="D84C9580"/>
    <w:lvl w:ilvl="0" w:tplc="FD569A2E">
      <w:start w:val="3"/>
      <w:numFmt w:val="lowerLetter"/>
      <w:lvlText w:val="%1)"/>
      <w:lvlJc w:val="left"/>
      <w:pPr>
        <w:ind w:left="1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870415A8">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3ECA15B8">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9AA40D58">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50B255EA">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56EAEB02">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4BE4FB98">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ADDC6E42">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57F856C0">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301E2FBA"/>
    <w:multiLevelType w:val="hybridMultilevel"/>
    <w:tmpl w:val="6A748234"/>
    <w:lvl w:ilvl="0" w:tplc="93CC8900">
      <w:start w:val="213"/>
      <w:numFmt w:val="decimal"/>
      <w:lvlText w:val="%1"/>
      <w:lvlJc w:val="left"/>
      <w:pPr>
        <w:ind w:left="3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3120013C">
      <w:start w:val="1"/>
      <w:numFmt w:val="lowerLetter"/>
      <w:lvlText w:val="%2"/>
      <w:lvlJc w:val="left"/>
      <w:pPr>
        <w:ind w:left="1215"/>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B4E0814C">
      <w:start w:val="1"/>
      <w:numFmt w:val="lowerRoman"/>
      <w:lvlText w:val="%3"/>
      <w:lvlJc w:val="left"/>
      <w:pPr>
        <w:ind w:left="1935"/>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E7C40140">
      <w:start w:val="1"/>
      <w:numFmt w:val="decimal"/>
      <w:lvlText w:val="%4"/>
      <w:lvlJc w:val="left"/>
      <w:pPr>
        <w:ind w:left="2655"/>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4D8EC4D2">
      <w:start w:val="1"/>
      <w:numFmt w:val="lowerLetter"/>
      <w:lvlText w:val="%5"/>
      <w:lvlJc w:val="left"/>
      <w:pPr>
        <w:ind w:left="3375"/>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1D7C7C5E">
      <w:start w:val="1"/>
      <w:numFmt w:val="lowerRoman"/>
      <w:lvlText w:val="%6"/>
      <w:lvlJc w:val="left"/>
      <w:pPr>
        <w:ind w:left="4095"/>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85ACB0B6">
      <w:start w:val="1"/>
      <w:numFmt w:val="decimal"/>
      <w:lvlText w:val="%7"/>
      <w:lvlJc w:val="left"/>
      <w:pPr>
        <w:ind w:left="4815"/>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A1A0EF08">
      <w:start w:val="1"/>
      <w:numFmt w:val="lowerLetter"/>
      <w:lvlText w:val="%8"/>
      <w:lvlJc w:val="left"/>
      <w:pPr>
        <w:ind w:left="5535"/>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9A40109C">
      <w:start w:val="1"/>
      <w:numFmt w:val="lowerRoman"/>
      <w:lvlText w:val="%9"/>
      <w:lvlJc w:val="left"/>
      <w:pPr>
        <w:ind w:left="6255"/>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15" w15:restartNumberingAfterBreak="0">
    <w:nsid w:val="356B7C2F"/>
    <w:multiLevelType w:val="hybridMultilevel"/>
    <w:tmpl w:val="E0C6C902"/>
    <w:lvl w:ilvl="0" w:tplc="C6204B10">
      <w:start w:val="226"/>
      <w:numFmt w:val="decimal"/>
      <w:lvlText w:val="%1"/>
      <w:lvlJc w:val="left"/>
      <w:pPr>
        <w:ind w:left="0"/>
      </w:pPr>
      <w:rPr>
        <w:rFonts w:ascii="Arial" w:eastAsia="Arial" w:hAnsi="Arial" w:cs="Arial"/>
        <w:b/>
        <w:bCs/>
        <w:i w:val="0"/>
        <w:strike w:val="0"/>
        <w:dstrike w:val="0"/>
        <w:color w:val="000000"/>
        <w:sz w:val="14"/>
        <w:szCs w:val="14"/>
        <w:u w:val="none" w:color="000000"/>
        <w:bdr w:val="none" w:sz="0" w:space="0" w:color="auto"/>
        <w:shd w:val="clear" w:color="auto" w:fill="auto"/>
        <w:vertAlign w:val="baseline"/>
      </w:rPr>
    </w:lvl>
    <w:lvl w:ilvl="1" w:tplc="2572DF08">
      <w:start w:val="1"/>
      <w:numFmt w:val="lowerLetter"/>
      <w:lvlText w:val="%2"/>
      <w:lvlJc w:val="left"/>
      <w:pPr>
        <w:ind w:left="1129"/>
      </w:pPr>
      <w:rPr>
        <w:rFonts w:ascii="Arial" w:eastAsia="Arial" w:hAnsi="Arial" w:cs="Arial"/>
        <w:b/>
        <w:bCs/>
        <w:i w:val="0"/>
        <w:strike w:val="0"/>
        <w:dstrike w:val="0"/>
        <w:color w:val="000000"/>
        <w:sz w:val="14"/>
        <w:szCs w:val="14"/>
        <w:u w:val="none" w:color="000000"/>
        <w:bdr w:val="none" w:sz="0" w:space="0" w:color="auto"/>
        <w:shd w:val="clear" w:color="auto" w:fill="auto"/>
        <w:vertAlign w:val="baseline"/>
      </w:rPr>
    </w:lvl>
    <w:lvl w:ilvl="2" w:tplc="BFB4EB4E">
      <w:start w:val="1"/>
      <w:numFmt w:val="lowerRoman"/>
      <w:lvlText w:val="%3"/>
      <w:lvlJc w:val="left"/>
      <w:pPr>
        <w:ind w:left="1849"/>
      </w:pPr>
      <w:rPr>
        <w:rFonts w:ascii="Arial" w:eastAsia="Arial" w:hAnsi="Arial" w:cs="Arial"/>
        <w:b/>
        <w:bCs/>
        <w:i w:val="0"/>
        <w:strike w:val="0"/>
        <w:dstrike w:val="0"/>
        <w:color w:val="000000"/>
        <w:sz w:val="14"/>
        <w:szCs w:val="14"/>
        <w:u w:val="none" w:color="000000"/>
        <w:bdr w:val="none" w:sz="0" w:space="0" w:color="auto"/>
        <w:shd w:val="clear" w:color="auto" w:fill="auto"/>
        <w:vertAlign w:val="baseline"/>
      </w:rPr>
    </w:lvl>
    <w:lvl w:ilvl="3" w:tplc="9440EF54">
      <w:start w:val="1"/>
      <w:numFmt w:val="decimal"/>
      <w:lvlText w:val="%4"/>
      <w:lvlJc w:val="left"/>
      <w:pPr>
        <w:ind w:left="2569"/>
      </w:pPr>
      <w:rPr>
        <w:rFonts w:ascii="Arial" w:eastAsia="Arial" w:hAnsi="Arial" w:cs="Arial"/>
        <w:b/>
        <w:bCs/>
        <w:i w:val="0"/>
        <w:strike w:val="0"/>
        <w:dstrike w:val="0"/>
        <w:color w:val="000000"/>
        <w:sz w:val="14"/>
        <w:szCs w:val="14"/>
        <w:u w:val="none" w:color="000000"/>
        <w:bdr w:val="none" w:sz="0" w:space="0" w:color="auto"/>
        <w:shd w:val="clear" w:color="auto" w:fill="auto"/>
        <w:vertAlign w:val="baseline"/>
      </w:rPr>
    </w:lvl>
    <w:lvl w:ilvl="4" w:tplc="2872FCB8">
      <w:start w:val="1"/>
      <w:numFmt w:val="lowerLetter"/>
      <w:lvlText w:val="%5"/>
      <w:lvlJc w:val="left"/>
      <w:pPr>
        <w:ind w:left="3289"/>
      </w:pPr>
      <w:rPr>
        <w:rFonts w:ascii="Arial" w:eastAsia="Arial" w:hAnsi="Arial" w:cs="Arial"/>
        <w:b/>
        <w:bCs/>
        <w:i w:val="0"/>
        <w:strike w:val="0"/>
        <w:dstrike w:val="0"/>
        <w:color w:val="000000"/>
        <w:sz w:val="14"/>
        <w:szCs w:val="14"/>
        <w:u w:val="none" w:color="000000"/>
        <w:bdr w:val="none" w:sz="0" w:space="0" w:color="auto"/>
        <w:shd w:val="clear" w:color="auto" w:fill="auto"/>
        <w:vertAlign w:val="baseline"/>
      </w:rPr>
    </w:lvl>
    <w:lvl w:ilvl="5" w:tplc="B344C18E">
      <w:start w:val="1"/>
      <w:numFmt w:val="lowerRoman"/>
      <w:lvlText w:val="%6"/>
      <w:lvlJc w:val="left"/>
      <w:pPr>
        <w:ind w:left="4009"/>
      </w:pPr>
      <w:rPr>
        <w:rFonts w:ascii="Arial" w:eastAsia="Arial" w:hAnsi="Arial" w:cs="Arial"/>
        <w:b/>
        <w:bCs/>
        <w:i w:val="0"/>
        <w:strike w:val="0"/>
        <w:dstrike w:val="0"/>
        <w:color w:val="000000"/>
        <w:sz w:val="14"/>
        <w:szCs w:val="14"/>
        <w:u w:val="none" w:color="000000"/>
        <w:bdr w:val="none" w:sz="0" w:space="0" w:color="auto"/>
        <w:shd w:val="clear" w:color="auto" w:fill="auto"/>
        <w:vertAlign w:val="baseline"/>
      </w:rPr>
    </w:lvl>
    <w:lvl w:ilvl="6" w:tplc="E0B891DC">
      <w:start w:val="1"/>
      <w:numFmt w:val="decimal"/>
      <w:lvlText w:val="%7"/>
      <w:lvlJc w:val="left"/>
      <w:pPr>
        <w:ind w:left="4729"/>
      </w:pPr>
      <w:rPr>
        <w:rFonts w:ascii="Arial" w:eastAsia="Arial" w:hAnsi="Arial" w:cs="Arial"/>
        <w:b/>
        <w:bCs/>
        <w:i w:val="0"/>
        <w:strike w:val="0"/>
        <w:dstrike w:val="0"/>
        <w:color w:val="000000"/>
        <w:sz w:val="14"/>
        <w:szCs w:val="14"/>
        <w:u w:val="none" w:color="000000"/>
        <w:bdr w:val="none" w:sz="0" w:space="0" w:color="auto"/>
        <w:shd w:val="clear" w:color="auto" w:fill="auto"/>
        <w:vertAlign w:val="baseline"/>
      </w:rPr>
    </w:lvl>
    <w:lvl w:ilvl="7" w:tplc="2C02D710">
      <w:start w:val="1"/>
      <w:numFmt w:val="lowerLetter"/>
      <w:lvlText w:val="%8"/>
      <w:lvlJc w:val="left"/>
      <w:pPr>
        <w:ind w:left="5449"/>
      </w:pPr>
      <w:rPr>
        <w:rFonts w:ascii="Arial" w:eastAsia="Arial" w:hAnsi="Arial" w:cs="Arial"/>
        <w:b/>
        <w:bCs/>
        <w:i w:val="0"/>
        <w:strike w:val="0"/>
        <w:dstrike w:val="0"/>
        <w:color w:val="000000"/>
        <w:sz w:val="14"/>
        <w:szCs w:val="14"/>
        <w:u w:val="none" w:color="000000"/>
        <w:bdr w:val="none" w:sz="0" w:space="0" w:color="auto"/>
        <w:shd w:val="clear" w:color="auto" w:fill="auto"/>
        <w:vertAlign w:val="baseline"/>
      </w:rPr>
    </w:lvl>
    <w:lvl w:ilvl="8" w:tplc="13C61658">
      <w:start w:val="1"/>
      <w:numFmt w:val="lowerRoman"/>
      <w:lvlText w:val="%9"/>
      <w:lvlJc w:val="left"/>
      <w:pPr>
        <w:ind w:left="6169"/>
      </w:pPr>
      <w:rPr>
        <w:rFonts w:ascii="Arial" w:eastAsia="Arial" w:hAnsi="Arial" w:cs="Arial"/>
        <w:b/>
        <w:bCs/>
        <w:i w:val="0"/>
        <w:strike w:val="0"/>
        <w:dstrike w:val="0"/>
        <w:color w:val="000000"/>
        <w:sz w:val="14"/>
        <w:szCs w:val="14"/>
        <w:u w:val="none" w:color="000000"/>
        <w:bdr w:val="none" w:sz="0" w:space="0" w:color="auto"/>
        <w:shd w:val="clear" w:color="auto" w:fill="auto"/>
        <w:vertAlign w:val="baseline"/>
      </w:rPr>
    </w:lvl>
  </w:abstractNum>
  <w:abstractNum w:abstractNumId="16" w15:restartNumberingAfterBreak="0">
    <w:nsid w:val="36B16C30"/>
    <w:multiLevelType w:val="hybridMultilevel"/>
    <w:tmpl w:val="530AFB9A"/>
    <w:lvl w:ilvl="0" w:tplc="0160009C">
      <w:start w:val="213"/>
      <w:numFmt w:val="decimal"/>
      <w:lvlText w:val="%1"/>
      <w:lvlJc w:val="left"/>
      <w:pPr>
        <w:ind w:left="420"/>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1" w:tplc="B3FEB6EC">
      <w:start w:val="1"/>
      <w:numFmt w:val="lowerLetter"/>
      <w:lvlText w:val="%2"/>
      <w:lvlJc w:val="left"/>
      <w:pPr>
        <w:ind w:left="1260"/>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2" w:tplc="0CD0FF20">
      <w:start w:val="1"/>
      <w:numFmt w:val="lowerRoman"/>
      <w:lvlText w:val="%3"/>
      <w:lvlJc w:val="left"/>
      <w:pPr>
        <w:ind w:left="1980"/>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3" w:tplc="38627B30">
      <w:start w:val="1"/>
      <w:numFmt w:val="decimal"/>
      <w:lvlText w:val="%4"/>
      <w:lvlJc w:val="left"/>
      <w:pPr>
        <w:ind w:left="2700"/>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4" w:tplc="49D289C6">
      <w:start w:val="1"/>
      <w:numFmt w:val="lowerLetter"/>
      <w:lvlText w:val="%5"/>
      <w:lvlJc w:val="left"/>
      <w:pPr>
        <w:ind w:left="3420"/>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5" w:tplc="FC48F4F4">
      <w:start w:val="1"/>
      <w:numFmt w:val="lowerRoman"/>
      <w:lvlText w:val="%6"/>
      <w:lvlJc w:val="left"/>
      <w:pPr>
        <w:ind w:left="4140"/>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6" w:tplc="F67ECE90">
      <w:start w:val="1"/>
      <w:numFmt w:val="decimal"/>
      <w:lvlText w:val="%7"/>
      <w:lvlJc w:val="left"/>
      <w:pPr>
        <w:ind w:left="4860"/>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7" w:tplc="015EDDAA">
      <w:start w:val="1"/>
      <w:numFmt w:val="lowerLetter"/>
      <w:lvlText w:val="%8"/>
      <w:lvlJc w:val="left"/>
      <w:pPr>
        <w:ind w:left="5580"/>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8" w:tplc="4BDA66BE">
      <w:start w:val="1"/>
      <w:numFmt w:val="lowerRoman"/>
      <w:lvlText w:val="%9"/>
      <w:lvlJc w:val="left"/>
      <w:pPr>
        <w:ind w:left="6300"/>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abstractNum>
  <w:abstractNum w:abstractNumId="17" w15:restartNumberingAfterBreak="0">
    <w:nsid w:val="3B696D44"/>
    <w:multiLevelType w:val="hybridMultilevel"/>
    <w:tmpl w:val="3E1ABB3A"/>
    <w:lvl w:ilvl="0" w:tplc="55367468">
      <w:start w:val="200"/>
      <w:numFmt w:val="decimal"/>
      <w:lvlText w:val="%1"/>
      <w:lvlJc w:val="left"/>
      <w:pPr>
        <w:ind w:left="262"/>
      </w:pPr>
      <w:rPr>
        <w:rFonts w:ascii="Arial" w:eastAsia="Arial" w:hAnsi="Arial" w:cs="Arial"/>
        <w:b/>
        <w:bCs/>
        <w:i w:val="0"/>
        <w:strike w:val="0"/>
        <w:dstrike w:val="0"/>
        <w:color w:val="000000"/>
        <w:sz w:val="12"/>
        <w:szCs w:val="12"/>
        <w:u w:val="none" w:color="000000"/>
        <w:bdr w:val="none" w:sz="0" w:space="0" w:color="auto"/>
        <w:shd w:val="clear" w:color="auto" w:fill="auto"/>
        <w:vertAlign w:val="baseline"/>
      </w:rPr>
    </w:lvl>
    <w:lvl w:ilvl="1" w:tplc="2A36C34E">
      <w:start w:val="1"/>
      <w:numFmt w:val="lowerLetter"/>
      <w:lvlText w:val="%2"/>
      <w:lvlJc w:val="left"/>
      <w:pPr>
        <w:ind w:left="1226"/>
      </w:pPr>
      <w:rPr>
        <w:rFonts w:ascii="Arial" w:eastAsia="Arial" w:hAnsi="Arial" w:cs="Arial"/>
        <w:b/>
        <w:bCs/>
        <w:i w:val="0"/>
        <w:strike w:val="0"/>
        <w:dstrike w:val="0"/>
        <w:color w:val="000000"/>
        <w:sz w:val="12"/>
        <w:szCs w:val="12"/>
        <w:u w:val="none" w:color="000000"/>
        <w:bdr w:val="none" w:sz="0" w:space="0" w:color="auto"/>
        <w:shd w:val="clear" w:color="auto" w:fill="auto"/>
        <w:vertAlign w:val="baseline"/>
      </w:rPr>
    </w:lvl>
    <w:lvl w:ilvl="2" w:tplc="0DB639D2">
      <w:start w:val="1"/>
      <w:numFmt w:val="lowerRoman"/>
      <w:lvlText w:val="%3"/>
      <w:lvlJc w:val="left"/>
      <w:pPr>
        <w:ind w:left="1946"/>
      </w:pPr>
      <w:rPr>
        <w:rFonts w:ascii="Arial" w:eastAsia="Arial" w:hAnsi="Arial" w:cs="Arial"/>
        <w:b/>
        <w:bCs/>
        <w:i w:val="0"/>
        <w:strike w:val="0"/>
        <w:dstrike w:val="0"/>
        <w:color w:val="000000"/>
        <w:sz w:val="12"/>
        <w:szCs w:val="12"/>
        <w:u w:val="none" w:color="000000"/>
        <w:bdr w:val="none" w:sz="0" w:space="0" w:color="auto"/>
        <w:shd w:val="clear" w:color="auto" w:fill="auto"/>
        <w:vertAlign w:val="baseline"/>
      </w:rPr>
    </w:lvl>
    <w:lvl w:ilvl="3" w:tplc="8C3C4FC8">
      <w:start w:val="1"/>
      <w:numFmt w:val="decimal"/>
      <w:lvlText w:val="%4"/>
      <w:lvlJc w:val="left"/>
      <w:pPr>
        <w:ind w:left="2666"/>
      </w:pPr>
      <w:rPr>
        <w:rFonts w:ascii="Arial" w:eastAsia="Arial" w:hAnsi="Arial" w:cs="Arial"/>
        <w:b/>
        <w:bCs/>
        <w:i w:val="0"/>
        <w:strike w:val="0"/>
        <w:dstrike w:val="0"/>
        <w:color w:val="000000"/>
        <w:sz w:val="12"/>
        <w:szCs w:val="12"/>
        <w:u w:val="none" w:color="000000"/>
        <w:bdr w:val="none" w:sz="0" w:space="0" w:color="auto"/>
        <w:shd w:val="clear" w:color="auto" w:fill="auto"/>
        <w:vertAlign w:val="baseline"/>
      </w:rPr>
    </w:lvl>
    <w:lvl w:ilvl="4" w:tplc="32183968">
      <w:start w:val="1"/>
      <w:numFmt w:val="lowerLetter"/>
      <w:lvlText w:val="%5"/>
      <w:lvlJc w:val="left"/>
      <w:pPr>
        <w:ind w:left="3386"/>
      </w:pPr>
      <w:rPr>
        <w:rFonts w:ascii="Arial" w:eastAsia="Arial" w:hAnsi="Arial" w:cs="Arial"/>
        <w:b/>
        <w:bCs/>
        <w:i w:val="0"/>
        <w:strike w:val="0"/>
        <w:dstrike w:val="0"/>
        <w:color w:val="000000"/>
        <w:sz w:val="12"/>
        <w:szCs w:val="12"/>
        <w:u w:val="none" w:color="000000"/>
        <w:bdr w:val="none" w:sz="0" w:space="0" w:color="auto"/>
        <w:shd w:val="clear" w:color="auto" w:fill="auto"/>
        <w:vertAlign w:val="baseline"/>
      </w:rPr>
    </w:lvl>
    <w:lvl w:ilvl="5" w:tplc="C4022DB2">
      <w:start w:val="1"/>
      <w:numFmt w:val="lowerRoman"/>
      <w:lvlText w:val="%6"/>
      <w:lvlJc w:val="left"/>
      <w:pPr>
        <w:ind w:left="4106"/>
      </w:pPr>
      <w:rPr>
        <w:rFonts w:ascii="Arial" w:eastAsia="Arial" w:hAnsi="Arial" w:cs="Arial"/>
        <w:b/>
        <w:bCs/>
        <w:i w:val="0"/>
        <w:strike w:val="0"/>
        <w:dstrike w:val="0"/>
        <w:color w:val="000000"/>
        <w:sz w:val="12"/>
        <w:szCs w:val="12"/>
        <w:u w:val="none" w:color="000000"/>
        <w:bdr w:val="none" w:sz="0" w:space="0" w:color="auto"/>
        <w:shd w:val="clear" w:color="auto" w:fill="auto"/>
        <w:vertAlign w:val="baseline"/>
      </w:rPr>
    </w:lvl>
    <w:lvl w:ilvl="6" w:tplc="8D3EF404">
      <w:start w:val="1"/>
      <w:numFmt w:val="decimal"/>
      <w:lvlText w:val="%7"/>
      <w:lvlJc w:val="left"/>
      <w:pPr>
        <w:ind w:left="4826"/>
      </w:pPr>
      <w:rPr>
        <w:rFonts w:ascii="Arial" w:eastAsia="Arial" w:hAnsi="Arial" w:cs="Arial"/>
        <w:b/>
        <w:bCs/>
        <w:i w:val="0"/>
        <w:strike w:val="0"/>
        <w:dstrike w:val="0"/>
        <w:color w:val="000000"/>
        <w:sz w:val="12"/>
        <w:szCs w:val="12"/>
        <w:u w:val="none" w:color="000000"/>
        <w:bdr w:val="none" w:sz="0" w:space="0" w:color="auto"/>
        <w:shd w:val="clear" w:color="auto" w:fill="auto"/>
        <w:vertAlign w:val="baseline"/>
      </w:rPr>
    </w:lvl>
    <w:lvl w:ilvl="7" w:tplc="E81648DA">
      <w:start w:val="1"/>
      <w:numFmt w:val="lowerLetter"/>
      <w:lvlText w:val="%8"/>
      <w:lvlJc w:val="left"/>
      <w:pPr>
        <w:ind w:left="5546"/>
      </w:pPr>
      <w:rPr>
        <w:rFonts w:ascii="Arial" w:eastAsia="Arial" w:hAnsi="Arial" w:cs="Arial"/>
        <w:b/>
        <w:bCs/>
        <w:i w:val="0"/>
        <w:strike w:val="0"/>
        <w:dstrike w:val="0"/>
        <w:color w:val="000000"/>
        <w:sz w:val="12"/>
        <w:szCs w:val="12"/>
        <w:u w:val="none" w:color="000000"/>
        <w:bdr w:val="none" w:sz="0" w:space="0" w:color="auto"/>
        <w:shd w:val="clear" w:color="auto" w:fill="auto"/>
        <w:vertAlign w:val="baseline"/>
      </w:rPr>
    </w:lvl>
    <w:lvl w:ilvl="8" w:tplc="649ADA46">
      <w:start w:val="1"/>
      <w:numFmt w:val="lowerRoman"/>
      <w:lvlText w:val="%9"/>
      <w:lvlJc w:val="left"/>
      <w:pPr>
        <w:ind w:left="6266"/>
      </w:pPr>
      <w:rPr>
        <w:rFonts w:ascii="Arial" w:eastAsia="Arial" w:hAnsi="Arial" w:cs="Arial"/>
        <w:b/>
        <w:bCs/>
        <w:i w:val="0"/>
        <w:strike w:val="0"/>
        <w:dstrike w:val="0"/>
        <w:color w:val="000000"/>
        <w:sz w:val="12"/>
        <w:szCs w:val="12"/>
        <w:u w:val="none" w:color="000000"/>
        <w:bdr w:val="none" w:sz="0" w:space="0" w:color="auto"/>
        <w:shd w:val="clear" w:color="auto" w:fill="auto"/>
        <w:vertAlign w:val="baseline"/>
      </w:rPr>
    </w:lvl>
  </w:abstractNum>
  <w:abstractNum w:abstractNumId="18" w15:restartNumberingAfterBreak="0">
    <w:nsid w:val="3EF337E3"/>
    <w:multiLevelType w:val="hybridMultilevel"/>
    <w:tmpl w:val="9C2E12AC"/>
    <w:lvl w:ilvl="0" w:tplc="C708308E">
      <w:start w:val="200"/>
      <w:numFmt w:val="decimal"/>
      <w:lvlText w:val="%1"/>
      <w:lvlJc w:val="left"/>
      <w:pPr>
        <w:ind w:left="3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4036B8FC">
      <w:start w:val="1"/>
      <w:numFmt w:val="lowerLetter"/>
      <w:lvlText w:val="%2"/>
      <w:lvlJc w:val="left"/>
      <w:pPr>
        <w:ind w:left="1215"/>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542444CA">
      <w:start w:val="1"/>
      <w:numFmt w:val="lowerRoman"/>
      <w:lvlText w:val="%3"/>
      <w:lvlJc w:val="left"/>
      <w:pPr>
        <w:ind w:left="1935"/>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79AAFB5C">
      <w:start w:val="1"/>
      <w:numFmt w:val="decimal"/>
      <w:lvlText w:val="%4"/>
      <w:lvlJc w:val="left"/>
      <w:pPr>
        <w:ind w:left="2655"/>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A89AC6C2">
      <w:start w:val="1"/>
      <w:numFmt w:val="lowerLetter"/>
      <w:lvlText w:val="%5"/>
      <w:lvlJc w:val="left"/>
      <w:pPr>
        <w:ind w:left="3375"/>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B0285CEE">
      <w:start w:val="1"/>
      <w:numFmt w:val="lowerRoman"/>
      <w:lvlText w:val="%6"/>
      <w:lvlJc w:val="left"/>
      <w:pPr>
        <w:ind w:left="4095"/>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75642086">
      <w:start w:val="1"/>
      <w:numFmt w:val="decimal"/>
      <w:lvlText w:val="%7"/>
      <w:lvlJc w:val="left"/>
      <w:pPr>
        <w:ind w:left="4815"/>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3620F596">
      <w:start w:val="1"/>
      <w:numFmt w:val="lowerLetter"/>
      <w:lvlText w:val="%8"/>
      <w:lvlJc w:val="left"/>
      <w:pPr>
        <w:ind w:left="5535"/>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3C4210A8">
      <w:start w:val="1"/>
      <w:numFmt w:val="lowerRoman"/>
      <w:lvlText w:val="%9"/>
      <w:lvlJc w:val="left"/>
      <w:pPr>
        <w:ind w:left="6255"/>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19" w15:restartNumberingAfterBreak="0">
    <w:nsid w:val="410C3281"/>
    <w:multiLevelType w:val="multilevel"/>
    <w:tmpl w:val="91C0E2CA"/>
    <w:lvl w:ilvl="0">
      <w:start w:val="2"/>
      <w:numFmt w:val="decimal"/>
      <w:lvlText w:val="%1"/>
      <w:lvlJc w:val="left"/>
      <w:pPr>
        <w:ind w:left="36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1">
      <w:start w:val="1"/>
      <w:numFmt w:val="decimal"/>
      <w:lvlText w:val="%1.%2"/>
      <w:lvlJc w:val="left"/>
      <w:pPr>
        <w:ind w:left="3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start w:val="1"/>
      <w:numFmt w:val="lowerRoman"/>
      <w:lvlText w:val="%3"/>
      <w:lvlJc w:val="left"/>
      <w:pPr>
        <w:ind w:left="1201"/>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start w:val="1"/>
      <w:numFmt w:val="decimal"/>
      <w:lvlText w:val="%4"/>
      <w:lvlJc w:val="left"/>
      <w:pPr>
        <w:ind w:left="1921"/>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start w:val="1"/>
      <w:numFmt w:val="lowerLetter"/>
      <w:lvlText w:val="%5"/>
      <w:lvlJc w:val="left"/>
      <w:pPr>
        <w:ind w:left="2641"/>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start w:val="1"/>
      <w:numFmt w:val="lowerRoman"/>
      <w:lvlText w:val="%6"/>
      <w:lvlJc w:val="left"/>
      <w:pPr>
        <w:ind w:left="3361"/>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start w:val="1"/>
      <w:numFmt w:val="decimal"/>
      <w:lvlText w:val="%7"/>
      <w:lvlJc w:val="left"/>
      <w:pPr>
        <w:ind w:left="4081"/>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start w:val="1"/>
      <w:numFmt w:val="lowerLetter"/>
      <w:lvlText w:val="%8"/>
      <w:lvlJc w:val="left"/>
      <w:pPr>
        <w:ind w:left="4801"/>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start w:val="1"/>
      <w:numFmt w:val="lowerRoman"/>
      <w:lvlText w:val="%9"/>
      <w:lvlJc w:val="left"/>
      <w:pPr>
        <w:ind w:left="5521"/>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20" w15:restartNumberingAfterBreak="0">
    <w:nsid w:val="42FC709E"/>
    <w:multiLevelType w:val="hybridMultilevel"/>
    <w:tmpl w:val="D79C1B6C"/>
    <w:lvl w:ilvl="0" w:tplc="4184D8FA">
      <w:start w:val="1"/>
      <w:numFmt w:val="bullet"/>
      <w:lvlText w:val=""/>
      <w:lvlJc w:val="left"/>
      <w:pPr>
        <w:ind w:left="720" w:hanging="360"/>
      </w:pPr>
      <w:rPr>
        <w:rFonts w:ascii="Symbol" w:hAnsi="Symbol" w:hint="default"/>
      </w:rPr>
    </w:lvl>
    <w:lvl w:ilvl="1" w:tplc="040A0003">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1" w15:restartNumberingAfterBreak="0">
    <w:nsid w:val="45F172F6"/>
    <w:multiLevelType w:val="hybridMultilevel"/>
    <w:tmpl w:val="456CB9FA"/>
    <w:lvl w:ilvl="0" w:tplc="59963F66">
      <w:start w:val="1"/>
      <w:numFmt w:val="lowerRoman"/>
      <w:lvlText w:val="%1)"/>
      <w:lvlJc w:val="left"/>
      <w:pPr>
        <w:ind w:left="1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7E54BFDA">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B9C0A0AE">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BE5A2FEC">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E7F67EAC">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0BFE759A">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0A68BA16">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8D0A2146">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DDFA42C6">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4779262D"/>
    <w:multiLevelType w:val="hybridMultilevel"/>
    <w:tmpl w:val="79C6398C"/>
    <w:lvl w:ilvl="0" w:tplc="24FAF258">
      <w:start w:val="1"/>
      <w:numFmt w:val="decimalZero"/>
      <w:lvlText w:val="%1"/>
      <w:lvlJc w:val="left"/>
      <w:pPr>
        <w:ind w:left="20"/>
      </w:pPr>
      <w:rPr>
        <w:rFonts w:ascii="Arial" w:eastAsia="Arial" w:hAnsi="Arial" w:cs="Arial"/>
        <w:b/>
        <w:bCs/>
        <w:i w:val="0"/>
        <w:strike w:val="0"/>
        <w:dstrike w:val="0"/>
        <w:color w:val="000000"/>
        <w:sz w:val="14"/>
        <w:szCs w:val="14"/>
        <w:u w:val="none" w:color="000000"/>
        <w:bdr w:val="none" w:sz="0" w:space="0" w:color="auto"/>
        <w:shd w:val="clear" w:color="auto" w:fill="auto"/>
        <w:vertAlign w:val="baseline"/>
      </w:rPr>
    </w:lvl>
    <w:lvl w:ilvl="1" w:tplc="C2F84432">
      <w:start w:val="1"/>
      <w:numFmt w:val="lowerLetter"/>
      <w:lvlText w:val="%2"/>
      <w:lvlJc w:val="left"/>
      <w:pPr>
        <w:ind w:left="1178"/>
      </w:pPr>
      <w:rPr>
        <w:rFonts w:ascii="Arial" w:eastAsia="Arial" w:hAnsi="Arial" w:cs="Arial"/>
        <w:b/>
        <w:bCs/>
        <w:i w:val="0"/>
        <w:strike w:val="0"/>
        <w:dstrike w:val="0"/>
        <w:color w:val="000000"/>
        <w:sz w:val="14"/>
        <w:szCs w:val="14"/>
        <w:u w:val="none" w:color="000000"/>
        <w:bdr w:val="none" w:sz="0" w:space="0" w:color="auto"/>
        <w:shd w:val="clear" w:color="auto" w:fill="auto"/>
        <w:vertAlign w:val="baseline"/>
      </w:rPr>
    </w:lvl>
    <w:lvl w:ilvl="2" w:tplc="996C303C">
      <w:start w:val="1"/>
      <w:numFmt w:val="lowerRoman"/>
      <w:lvlText w:val="%3"/>
      <w:lvlJc w:val="left"/>
      <w:pPr>
        <w:ind w:left="1898"/>
      </w:pPr>
      <w:rPr>
        <w:rFonts w:ascii="Arial" w:eastAsia="Arial" w:hAnsi="Arial" w:cs="Arial"/>
        <w:b/>
        <w:bCs/>
        <w:i w:val="0"/>
        <w:strike w:val="0"/>
        <w:dstrike w:val="0"/>
        <w:color w:val="000000"/>
        <w:sz w:val="14"/>
        <w:szCs w:val="14"/>
        <w:u w:val="none" w:color="000000"/>
        <w:bdr w:val="none" w:sz="0" w:space="0" w:color="auto"/>
        <w:shd w:val="clear" w:color="auto" w:fill="auto"/>
        <w:vertAlign w:val="baseline"/>
      </w:rPr>
    </w:lvl>
    <w:lvl w:ilvl="3" w:tplc="CF127B86">
      <w:start w:val="1"/>
      <w:numFmt w:val="decimal"/>
      <w:lvlText w:val="%4"/>
      <w:lvlJc w:val="left"/>
      <w:pPr>
        <w:ind w:left="2618"/>
      </w:pPr>
      <w:rPr>
        <w:rFonts w:ascii="Arial" w:eastAsia="Arial" w:hAnsi="Arial" w:cs="Arial"/>
        <w:b/>
        <w:bCs/>
        <w:i w:val="0"/>
        <w:strike w:val="0"/>
        <w:dstrike w:val="0"/>
        <w:color w:val="000000"/>
        <w:sz w:val="14"/>
        <w:szCs w:val="14"/>
        <w:u w:val="none" w:color="000000"/>
        <w:bdr w:val="none" w:sz="0" w:space="0" w:color="auto"/>
        <w:shd w:val="clear" w:color="auto" w:fill="auto"/>
        <w:vertAlign w:val="baseline"/>
      </w:rPr>
    </w:lvl>
    <w:lvl w:ilvl="4" w:tplc="6B60BE50">
      <w:start w:val="1"/>
      <w:numFmt w:val="lowerLetter"/>
      <w:lvlText w:val="%5"/>
      <w:lvlJc w:val="left"/>
      <w:pPr>
        <w:ind w:left="3338"/>
      </w:pPr>
      <w:rPr>
        <w:rFonts w:ascii="Arial" w:eastAsia="Arial" w:hAnsi="Arial" w:cs="Arial"/>
        <w:b/>
        <w:bCs/>
        <w:i w:val="0"/>
        <w:strike w:val="0"/>
        <w:dstrike w:val="0"/>
        <w:color w:val="000000"/>
        <w:sz w:val="14"/>
        <w:szCs w:val="14"/>
        <w:u w:val="none" w:color="000000"/>
        <w:bdr w:val="none" w:sz="0" w:space="0" w:color="auto"/>
        <w:shd w:val="clear" w:color="auto" w:fill="auto"/>
        <w:vertAlign w:val="baseline"/>
      </w:rPr>
    </w:lvl>
    <w:lvl w:ilvl="5" w:tplc="BA527746">
      <w:start w:val="1"/>
      <w:numFmt w:val="lowerRoman"/>
      <w:lvlText w:val="%6"/>
      <w:lvlJc w:val="left"/>
      <w:pPr>
        <w:ind w:left="4058"/>
      </w:pPr>
      <w:rPr>
        <w:rFonts w:ascii="Arial" w:eastAsia="Arial" w:hAnsi="Arial" w:cs="Arial"/>
        <w:b/>
        <w:bCs/>
        <w:i w:val="0"/>
        <w:strike w:val="0"/>
        <w:dstrike w:val="0"/>
        <w:color w:val="000000"/>
        <w:sz w:val="14"/>
        <w:szCs w:val="14"/>
        <w:u w:val="none" w:color="000000"/>
        <w:bdr w:val="none" w:sz="0" w:space="0" w:color="auto"/>
        <w:shd w:val="clear" w:color="auto" w:fill="auto"/>
        <w:vertAlign w:val="baseline"/>
      </w:rPr>
    </w:lvl>
    <w:lvl w:ilvl="6" w:tplc="18EC9242">
      <w:start w:val="1"/>
      <w:numFmt w:val="decimal"/>
      <w:lvlText w:val="%7"/>
      <w:lvlJc w:val="left"/>
      <w:pPr>
        <w:ind w:left="4778"/>
      </w:pPr>
      <w:rPr>
        <w:rFonts w:ascii="Arial" w:eastAsia="Arial" w:hAnsi="Arial" w:cs="Arial"/>
        <w:b/>
        <w:bCs/>
        <w:i w:val="0"/>
        <w:strike w:val="0"/>
        <w:dstrike w:val="0"/>
        <w:color w:val="000000"/>
        <w:sz w:val="14"/>
        <w:szCs w:val="14"/>
        <w:u w:val="none" w:color="000000"/>
        <w:bdr w:val="none" w:sz="0" w:space="0" w:color="auto"/>
        <w:shd w:val="clear" w:color="auto" w:fill="auto"/>
        <w:vertAlign w:val="baseline"/>
      </w:rPr>
    </w:lvl>
    <w:lvl w:ilvl="7" w:tplc="695A3286">
      <w:start w:val="1"/>
      <w:numFmt w:val="lowerLetter"/>
      <w:lvlText w:val="%8"/>
      <w:lvlJc w:val="left"/>
      <w:pPr>
        <w:ind w:left="5498"/>
      </w:pPr>
      <w:rPr>
        <w:rFonts w:ascii="Arial" w:eastAsia="Arial" w:hAnsi="Arial" w:cs="Arial"/>
        <w:b/>
        <w:bCs/>
        <w:i w:val="0"/>
        <w:strike w:val="0"/>
        <w:dstrike w:val="0"/>
        <w:color w:val="000000"/>
        <w:sz w:val="14"/>
        <w:szCs w:val="14"/>
        <w:u w:val="none" w:color="000000"/>
        <w:bdr w:val="none" w:sz="0" w:space="0" w:color="auto"/>
        <w:shd w:val="clear" w:color="auto" w:fill="auto"/>
        <w:vertAlign w:val="baseline"/>
      </w:rPr>
    </w:lvl>
    <w:lvl w:ilvl="8" w:tplc="C50E1F5C">
      <w:start w:val="1"/>
      <w:numFmt w:val="lowerRoman"/>
      <w:lvlText w:val="%9"/>
      <w:lvlJc w:val="left"/>
      <w:pPr>
        <w:ind w:left="6218"/>
      </w:pPr>
      <w:rPr>
        <w:rFonts w:ascii="Arial" w:eastAsia="Arial" w:hAnsi="Arial" w:cs="Arial"/>
        <w:b/>
        <w:bCs/>
        <w:i w:val="0"/>
        <w:strike w:val="0"/>
        <w:dstrike w:val="0"/>
        <w:color w:val="000000"/>
        <w:sz w:val="14"/>
        <w:szCs w:val="14"/>
        <w:u w:val="none" w:color="000000"/>
        <w:bdr w:val="none" w:sz="0" w:space="0" w:color="auto"/>
        <w:shd w:val="clear" w:color="auto" w:fill="auto"/>
        <w:vertAlign w:val="baseline"/>
      </w:rPr>
    </w:lvl>
  </w:abstractNum>
  <w:abstractNum w:abstractNumId="23" w15:restartNumberingAfterBreak="0">
    <w:nsid w:val="47E0211F"/>
    <w:multiLevelType w:val="hybridMultilevel"/>
    <w:tmpl w:val="9BFA5904"/>
    <w:lvl w:ilvl="0" w:tplc="70DAF5E2">
      <w:start w:val="203"/>
      <w:numFmt w:val="decimal"/>
      <w:lvlText w:val="%1"/>
      <w:lvlJc w:val="left"/>
      <w:pPr>
        <w:ind w:left="272"/>
      </w:pPr>
      <w:rPr>
        <w:rFonts w:ascii="Arial" w:eastAsia="Arial" w:hAnsi="Arial" w:cs="Arial"/>
        <w:b/>
        <w:bCs/>
        <w:i w:val="0"/>
        <w:strike w:val="0"/>
        <w:dstrike w:val="0"/>
        <w:color w:val="000000"/>
        <w:sz w:val="14"/>
        <w:szCs w:val="14"/>
        <w:u w:val="none" w:color="000000"/>
        <w:bdr w:val="none" w:sz="0" w:space="0" w:color="auto"/>
        <w:shd w:val="clear" w:color="auto" w:fill="auto"/>
        <w:vertAlign w:val="baseline"/>
      </w:rPr>
    </w:lvl>
    <w:lvl w:ilvl="1" w:tplc="9DBCDCAE">
      <w:start w:val="1"/>
      <w:numFmt w:val="lowerLetter"/>
      <w:lvlText w:val="%2"/>
      <w:lvlJc w:val="left"/>
      <w:pPr>
        <w:ind w:left="1129"/>
      </w:pPr>
      <w:rPr>
        <w:rFonts w:ascii="Arial" w:eastAsia="Arial" w:hAnsi="Arial" w:cs="Arial"/>
        <w:b/>
        <w:bCs/>
        <w:i w:val="0"/>
        <w:strike w:val="0"/>
        <w:dstrike w:val="0"/>
        <w:color w:val="000000"/>
        <w:sz w:val="14"/>
        <w:szCs w:val="14"/>
        <w:u w:val="none" w:color="000000"/>
        <w:bdr w:val="none" w:sz="0" w:space="0" w:color="auto"/>
        <w:shd w:val="clear" w:color="auto" w:fill="auto"/>
        <w:vertAlign w:val="baseline"/>
      </w:rPr>
    </w:lvl>
    <w:lvl w:ilvl="2" w:tplc="C0FACFCC">
      <w:start w:val="1"/>
      <w:numFmt w:val="lowerRoman"/>
      <w:lvlText w:val="%3"/>
      <w:lvlJc w:val="left"/>
      <w:pPr>
        <w:ind w:left="1849"/>
      </w:pPr>
      <w:rPr>
        <w:rFonts w:ascii="Arial" w:eastAsia="Arial" w:hAnsi="Arial" w:cs="Arial"/>
        <w:b/>
        <w:bCs/>
        <w:i w:val="0"/>
        <w:strike w:val="0"/>
        <w:dstrike w:val="0"/>
        <w:color w:val="000000"/>
        <w:sz w:val="14"/>
        <w:szCs w:val="14"/>
        <w:u w:val="none" w:color="000000"/>
        <w:bdr w:val="none" w:sz="0" w:space="0" w:color="auto"/>
        <w:shd w:val="clear" w:color="auto" w:fill="auto"/>
        <w:vertAlign w:val="baseline"/>
      </w:rPr>
    </w:lvl>
    <w:lvl w:ilvl="3" w:tplc="531257BA">
      <w:start w:val="1"/>
      <w:numFmt w:val="decimal"/>
      <w:lvlText w:val="%4"/>
      <w:lvlJc w:val="left"/>
      <w:pPr>
        <w:ind w:left="2569"/>
      </w:pPr>
      <w:rPr>
        <w:rFonts w:ascii="Arial" w:eastAsia="Arial" w:hAnsi="Arial" w:cs="Arial"/>
        <w:b/>
        <w:bCs/>
        <w:i w:val="0"/>
        <w:strike w:val="0"/>
        <w:dstrike w:val="0"/>
        <w:color w:val="000000"/>
        <w:sz w:val="14"/>
        <w:szCs w:val="14"/>
        <w:u w:val="none" w:color="000000"/>
        <w:bdr w:val="none" w:sz="0" w:space="0" w:color="auto"/>
        <w:shd w:val="clear" w:color="auto" w:fill="auto"/>
        <w:vertAlign w:val="baseline"/>
      </w:rPr>
    </w:lvl>
    <w:lvl w:ilvl="4" w:tplc="DC9E2512">
      <w:start w:val="1"/>
      <w:numFmt w:val="lowerLetter"/>
      <w:lvlText w:val="%5"/>
      <w:lvlJc w:val="left"/>
      <w:pPr>
        <w:ind w:left="3289"/>
      </w:pPr>
      <w:rPr>
        <w:rFonts w:ascii="Arial" w:eastAsia="Arial" w:hAnsi="Arial" w:cs="Arial"/>
        <w:b/>
        <w:bCs/>
        <w:i w:val="0"/>
        <w:strike w:val="0"/>
        <w:dstrike w:val="0"/>
        <w:color w:val="000000"/>
        <w:sz w:val="14"/>
        <w:szCs w:val="14"/>
        <w:u w:val="none" w:color="000000"/>
        <w:bdr w:val="none" w:sz="0" w:space="0" w:color="auto"/>
        <w:shd w:val="clear" w:color="auto" w:fill="auto"/>
        <w:vertAlign w:val="baseline"/>
      </w:rPr>
    </w:lvl>
    <w:lvl w:ilvl="5" w:tplc="9A042838">
      <w:start w:val="1"/>
      <w:numFmt w:val="lowerRoman"/>
      <w:lvlText w:val="%6"/>
      <w:lvlJc w:val="left"/>
      <w:pPr>
        <w:ind w:left="4009"/>
      </w:pPr>
      <w:rPr>
        <w:rFonts w:ascii="Arial" w:eastAsia="Arial" w:hAnsi="Arial" w:cs="Arial"/>
        <w:b/>
        <w:bCs/>
        <w:i w:val="0"/>
        <w:strike w:val="0"/>
        <w:dstrike w:val="0"/>
        <w:color w:val="000000"/>
        <w:sz w:val="14"/>
        <w:szCs w:val="14"/>
        <w:u w:val="none" w:color="000000"/>
        <w:bdr w:val="none" w:sz="0" w:space="0" w:color="auto"/>
        <w:shd w:val="clear" w:color="auto" w:fill="auto"/>
        <w:vertAlign w:val="baseline"/>
      </w:rPr>
    </w:lvl>
    <w:lvl w:ilvl="6" w:tplc="50A05E7E">
      <w:start w:val="1"/>
      <w:numFmt w:val="decimal"/>
      <w:lvlText w:val="%7"/>
      <w:lvlJc w:val="left"/>
      <w:pPr>
        <w:ind w:left="4729"/>
      </w:pPr>
      <w:rPr>
        <w:rFonts w:ascii="Arial" w:eastAsia="Arial" w:hAnsi="Arial" w:cs="Arial"/>
        <w:b/>
        <w:bCs/>
        <w:i w:val="0"/>
        <w:strike w:val="0"/>
        <w:dstrike w:val="0"/>
        <w:color w:val="000000"/>
        <w:sz w:val="14"/>
        <w:szCs w:val="14"/>
        <w:u w:val="none" w:color="000000"/>
        <w:bdr w:val="none" w:sz="0" w:space="0" w:color="auto"/>
        <w:shd w:val="clear" w:color="auto" w:fill="auto"/>
        <w:vertAlign w:val="baseline"/>
      </w:rPr>
    </w:lvl>
    <w:lvl w:ilvl="7" w:tplc="7D102FEA">
      <w:start w:val="1"/>
      <w:numFmt w:val="lowerLetter"/>
      <w:lvlText w:val="%8"/>
      <w:lvlJc w:val="left"/>
      <w:pPr>
        <w:ind w:left="5449"/>
      </w:pPr>
      <w:rPr>
        <w:rFonts w:ascii="Arial" w:eastAsia="Arial" w:hAnsi="Arial" w:cs="Arial"/>
        <w:b/>
        <w:bCs/>
        <w:i w:val="0"/>
        <w:strike w:val="0"/>
        <w:dstrike w:val="0"/>
        <w:color w:val="000000"/>
        <w:sz w:val="14"/>
        <w:szCs w:val="14"/>
        <w:u w:val="none" w:color="000000"/>
        <w:bdr w:val="none" w:sz="0" w:space="0" w:color="auto"/>
        <w:shd w:val="clear" w:color="auto" w:fill="auto"/>
        <w:vertAlign w:val="baseline"/>
      </w:rPr>
    </w:lvl>
    <w:lvl w:ilvl="8" w:tplc="97202872">
      <w:start w:val="1"/>
      <w:numFmt w:val="lowerRoman"/>
      <w:lvlText w:val="%9"/>
      <w:lvlJc w:val="left"/>
      <w:pPr>
        <w:ind w:left="6169"/>
      </w:pPr>
      <w:rPr>
        <w:rFonts w:ascii="Arial" w:eastAsia="Arial" w:hAnsi="Arial" w:cs="Arial"/>
        <w:b/>
        <w:bCs/>
        <w:i w:val="0"/>
        <w:strike w:val="0"/>
        <w:dstrike w:val="0"/>
        <w:color w:val="000000"/>
        <w:sz w:val="14"/>
        <w:szCs w:val="14"/>
        <w:u w:val="none" w:color="000000"/>
        <w:bdr w:val="none" w:sz="0" w:space="0" w:color="auto"/>
        <w:shd w:val="clear" w:color="auto" w:fill="auto"/>
        <w:vertAlign w:val="baseline"/>
      </w:rPr>
    </w:lvl>
  </w:abstractNum>
  <w:abstractNum w:abstractNumId="24" w15:restartNumberingAfterBreak="0">
    <w:nsid w:val="49F337AF"/>
    <w:multiLevelType w:val="hybridMultilevel"/>
    <w:tmpl w:val="F6F0D6BE"/>
    <w:lvl w:ilvl="0" w:tplc="D43A4B8C">
      <w:start w:val="110"/>
      <w:numFmt w:val="decimal"/>
      <w:lvlText w:val="%1"/>
      <w:lvlJc w:val="left"/>
      <w:pPr>
        <w:ind w:left="293"/>
      </w:pPr>
      <w:rPr>
        <w:rFonts w:ascii="Arial" w:eastAsia="Arial" w:hAnsi="Arial" w:cs="Arial"/>
        <w:b/>
        <w:bCs/>
        <w:i w:val="0"/>
        <w:strike w:val="0"/>
        <w:dstrike w:val="0"/>
        <w:color w:val="000000"/>
        <w:sz w:val="14"/>
        <w:szCs w:val="14"/>
        <w:u w:val="none" w:color="000000"/>
        <w:bdr w:val="none" w:sz="0" w:space="0" w:color="auto"/>
        <w:shd w:val="clear" w:color="auto" w:fill="auto"/>
        <w:vertAlign w:val="baseline"/>
      </w:rPr>
    </w:lvl>
    <w:lvl w:ilvl="1" w:tplc="BB843C74">
      <w:start w:val="1"/>
      <w:numFmt w:val="lowerLetter"/>
      <w:lvlText w:val="%2"/>
      <w:lvlJc w:val="left"/>
      <w:pPr>
        <w:ind w:left="1100"/>
      </w:pPr>
      <w:rPr>
        <w:rFonts w:ascii="Arial" w:eastAsia="Arial" w:hAnsi="Arial" w:cs="Arial"/>
        <w:b/>
        <w:bCs/>
        <w:i w:val="0"/>
        <w:strike w:val="0"/>
        <w:dstrike w:val="0"/>
        <w:color w:val="000000"/>
        <w:sz w:val="14"/>
        <w:szCs w:val="14"/>
        <w:u w:val="none" w:color="000000"/>
        <w:bdr w:val="none" w:sz="0" w:space="0" w:color="auto"/>
        <w:shd w:val="clear" w:color="auto" w:fill="auto"/>
        <w:vertAlign w:val="baseline"/>
      </w:rPr>
    </w:lvl>
    <w:lvl w:ilvl="2" w:tplc="7F2A14E2">
      <w:start w:val="1"/>
      <w:numFmt w:val="lowerRoman"/>
      <w:lvlText w:val="%3"/>
      <w:lvlJc w:val="left"/>
      <w:pPr>
        <w:ind w:left="1820"/>
      </w:pPr>
      <w:rPr>
        <w:rFonts w:ascii="Arial" w:eastAsia="Arial" w:hAnsi="Arial" w:cs="Arial"/>
        <w:b/>
        <w:bCs/>
        <w:i w:val="0"/>
        <w:strike w:val="0"/>
        <w:dstrike w:val="0"/>
        <w:color w:val="000000"/>
        <w:sz w:val="14"/>
        <w:szCs w:val="14"/>
        <w:u w:val="none" w:color="000000"/>
        <w:bdr w:val="none" w:sz="0" w:space="0" w:color="auto"/>
        <w:shd w:val="clear" w:color="auto" w:fill="auto"/>
        <w:vertAlign w:val="baseline"/>
      </w:rPr>
    </w:lvl>
    <w:lvl w:ilvl="3" w:tplc="8C1CB254">
      <w:start w:val="1"/>
      <w:numFmt w:val="decimal"/>
      <w:lvlText w:val="%4"/>
      <w:lvlJc w:val="left"/>
      <w:pPr>
        <w:ind w:left="2540"/>
      </w:pPr>
      <w:rPr>
        <w:rFonts w:ascii="Arial" w:eastAsia="Arial" w:hAnsi="Arial" w:cs="Arial"/>
        <w:b/>
        <w:bCs/>
        <w:i w:val="0"/>
        <w:strike w:val="0"/>
        <w:dstrike w:val="0"/>
        <w:color w:val="000000"/>
        <w:sz w:val="14"/>
        <w:szCs w:val="14"/>
        <w:u w:val="none" w:color="000000"/>
        <w:bdr w:val="none" w:sz="0" w:space="0" w:color="auto"/>
        <w:shd w:val="clear" w:color="auto" w:fill="auto"/>
        <w:vertAlign w:val="baseline"/>
      </w:rPr>
    </w:lvl>
    <w:lvl w:ilvl="4" w:tplc="B016E32A">
      <w:start w:val="1"/>
      <w:numFmt w:val="lowerLetter"/>
      <w:lvlText w:val="%5"/>
      <w:lvlJc w:val="left"/>
      <w:pPr>
        <w:ind w:left="3260"/>
      </w:pPr>
      <w:rPr>
        <w:rFonts w:ascii="Arial" w:eastAsia="Arial" w:hAnsi="Arial" w:cs="Arial"/>
        <w:b/>
        <w:bCs/>
        <w:i w:val="0"/>
        <w:strike w:val="0"/>
        <w:dstrike w:val="0"/>
        <w:color w:val="000000"/>
        <w:sz w:val="14"/>
        <w:szCs w:val="14"/>
        <w:u w:val="none" w:color="000000"/>
        <w:bdr w:val="none" w:sz="0" w:space="0" w:color="auto"/>
        <w:shd w:val="clear" w:color="auto" w:fill="auto"/>
        <w:vertAlign w:val="baseline"/>
      </w:rPr>
    </w:lvl>
    <w:lvl w:ilvl="5" w:tplc="6D2C9952">
      <w:start w:val="1"/>
      <w:numFmt w:val="lowerRoman"/>
      <w:lvlText w:val="%6"/>
      <w:lvlJc w:val="left"/>
      <w:pPr>
        <w:ind w:left="3980"/>
      </w:pPr>
      <w:rPr>
        <w:rFonts w:ascii="Arial" w:eastAsia="Arial" w:hAnsi="Arial" w:cs="Arial"/>
        <w:b/>
        <w:bCs/>
        <w:i w:val="0"/>
        <w:strike w:val="0"/>
        <w:dstrike w:val="0"/>
        <w:color w:val="000000"/>
        <w:sz w:val="14"/>
        <w:szCs w:val="14"/>
        <w:u w:val="none" w:color="000000"/>
        <w:bdr w:val="none" w:sz="0" w:space="0" w:color="auto"/>
        <w:shd w:val="clear" w:color="auto" w:fill="auto"/>
        <w:vertAlign w:val="baseline"/>
      </w:rPr>
    </w:lvl>
    <w:lvl w:ilvl="6" w:tplc="63A082A6">
      <w:start w:val="1"/>
      <w:numFmt w:val="decimal"/>
      <w:lvlText w:val="%7"/>
      <w:lvlJc w:val="left"/>
      <w:pPr>
        <w:ind w:left="4700"/>
      </w:pPr>
      <w:rPr>
        <w:rFonts w:ascii="Arial" w:eastAsia="Arial" w:hAnsi="Arial" w:cs="Arial"/>
        <w:b/>
        <w:bCs/>
        <w:i w:val="0"/>
        <w:strike w:val="0"/>
        <w:dstrike w:val="0"/>
        <w:color w:val="000000"/>
        <w:sz w:val="14"/>
        <w:szCs w:val="14"/>
        <w:u w:val="none" w:color="000000"/>
        <w:bdr w:val="none" w:sz="0" w:space="0" w:color="auto"/>
        <w:shd w:val="clear" w:color="auto" w:fill="auto"/>
        <w:vertAlign w:val="baseline"/>
      </w:rPr>
    </w:lvl>
    <w:lvl w:ilvl="7" w:tplc="A4D2AB3C">
      <w:start w:val="1"/>
      <w:numFmt w:val="lowerLetter"/>
      <w:lvlText w:val="%8"/>
      <w:lvlJc w:val="left"/>
      <w:pPr>
        <w:ind w:left="5420"/>
      </w:pPr>
      <w:rPr>
        <w:rFonts w:ascii="Arial" w:eastAsia="Arial" w:hAnsi="Arial" w:cs="Arial"/>
        <w:b/>
        <w:bCs/>
        <w:i w:val="0"/>
        <w:strike w:val="0"/>
        <w:dstrike w:val="0"/>
        <w:color w:val="000000"/>
        <w:sz w:val="14"/>
        <w:szCs w:val="14"/>
        <w:u w:val="none" w:color="000000"/>
        <w:bdr w:val="none" w:sz="0" w:space="0" w:color="auto"/>
        <w:shd w:val="clear" w:color="auto" w:fill="auto"/>
        <w:vertAlign w:val="baseline"/>
      </w:rPr>
    </w:lvl>
    <w:lvl w:ilvl="8" w:tplc="8C6CB176">
      <w:start w:val="1"/>
      <w:numFmt w:val="lowerRoman"/>
      <w:lvlText w:val="%9"/>
      <w:lvlJc w:val="left"/>
      <w:pPr>
        <w:ind w:left="6140"/>
      </w:pPr>
      <w:rPr>
        <w:rFonts w:ascii="Arial" w:eastAsia="Arial" w:hAnsi="Arial" w:cs="Arial"/>
        <w:b/>
        <w:bCs/>
        <w:i w:val="0"/>
        <w:strike w:val="0"/>
        <w:dstrike w:val="0"/>
        <w:color w:val="000000"/>
        <w:sz w:val="14"/>
        <w:szCs w:val="14"/>
        <w:u w:val="none" w:color="000000"/>
        <w:bdr w:val="none" w:sz="0" w:space="0" w:color="auto"/>
        <w:shd w:val="clear" w:color="auto" w:fill="auto"/>
        <w:vertAlign w:val="baseline"/>
      </w:rPr>
    </w:lvl>
  </w:abstractNum>
  <w:abstractNum w:abstractNumId="25" w15:restartNumberingAfterBreak="0">
    <w:nsid w:val="4D405D58"/>
    <w:multiLevelType w:val="hybridMultilevel"/>
    <w:tmpl w:val="8D5EF6F6"/>
    <w:lvl w:ilvl="0" w:tplc="02E422F6">
      <w:start w:val="226"/>
      <w:numFmt w:val="decimal"/>
      <w:lvlText w:val="%1"/>
      <w:lvlJc w:val="left"/>
      <w:pPr>
        <w:ind w:left="420"/>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1" w:tplc="94421140">
      <w:start w:val="1"/>
      <w:numFmt w:val="lowerLetter"/>
      <w:lvlText w:val="%2"/>
      <w:lvlJc w:val="left"/>
      <w:pPr>
        <w:ind w:left="1260"/>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2" w:tplc="38DEE5E8">
      <w:start w:val="1"/>
      <w:numFmt w:val="lowerRoman"/>
      <w:lvlText w:val="%3"/>
      <w:lvlJc w:val="left"/>
      <w:pPr>
        <w:ind w:left="1980"/>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3" w:tplc="BC8CECB6">
      <w:start w:val="1"/>
      <w:numFmt w:val="decimal"/>
      <w:lvlText w:val="%4"/>
      <w:lvlJc w:val="left"/>
      <w:pPr>
        <w:ind w:left="2700"/>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4" w:tplc="987E8E04">
      <w:start w:val="1"/>
      <w:numFmt w:val="lowerLetter"/>
      <w:lvlText w:val="%5"/>
      <w:lvlJc w:val="left"/>
      <w:pPr>
        <w:ind w:left="3420"/>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5" w:tplc="D0F846DC">
      <w:start w:val="1"/>
      <w:numFmt w:val="lowerRoman"/>
      <w:lvlText w:val="%6"/>
      <w:lvlJc w:val="left"/>
      <w:pPr>
        <w:ind w:left="4140"/>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6" w:tplc="EEC48118">
      <w:start w:val="1"/>
      <w:numFmt w:val="decimal"/>
      <w:lvlText w:val="%7"/>
      <w:lvlJc w:val="left"/>
      <w:pPr>
        <w:ind w:left="4860"/>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7" w:tplc="EADA4BEC">
      <w:start w:val="1"/>
      <w:numFmt w:val="lowerLetter"/>
      <w:lvlText w:val="%8"/>
      <w:lvlJc w:val="left"/>
      <w:pPr>
        <w:ind w:left="5580"/>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8" w:tplc="F3BE66CE">
      <w:start w:val="1"/>
      <w:numFmt w:val="lowerRoman"/>
      <w:lvlText w:val="%9"/>
      <w:lvlJc w:val="left"/>
      <w:pPr>
        <w:ind w:left="6300"/>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abstractNum>
  <w:abstractNum w:abstractNumId="26" w15:restartNumberingAfterBreak="0">
    <w:nsid w:val="4DFF638A"/>
    <w:multiLevelType w:val="hybridMultilevel"/>
    <w:tmpl w:val="FCD29312"/>
    <w:lvl w:ilvl="0" w:tplc="8A22DBC8">
      <w:start w:val="5"/>
      <w:numFmt w:val="upperRoman"/>
      <w:lvlText w:val="%1."/>
      <w:lvlJc w:val="left"/>
      <w:pPr>
        <w:ind w:left="70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3DFC52F4">
      <w:start w:val="1"/>
      <w:numFmt w:val="lowerLetter"/>
      <w:lvlText w:val="%2"/>
      <w:lvlJc w:val="left"/>
      <w:pPr>
        <w:ind w:left="10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B846E354">
      <w:start w:val="1"/>
      <w:numFmt w:val="lowerRoman"/>
      <w:lvlText w:val="%3"/>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8E863C42">
      <w:start w:val="1"/>
      <w:numFmt w:val="decimal"/>
      <w:lvlText w:val="%4"/>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FFF64480">
      <w:start w:val="1"/>
      <w:numFmt w:val="lowerLetter"/>
      <w:lvlText w:val="%5"/>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312CD1FA">
      <w:start w:val="1"/>
      <w:numFmt w:val="lowerRoman"/>
      <w:lvlText w:val="%6"/>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DCDEE476">
      <w:start w:val="1"/>
      <w:numFmt w:val="decimal"/>
      <w:lvlText w:val="%7"/>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176856B4">
      <w:start w:val="1"/>
      <w:numFmt w:val="lowerLetter"/>
      <w:lvlText w:val="%8"/>
      <w:lvlJc w:val="left"/>
      <w:pPr>
        <w:ind w:left="54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A3A6A00A">
      <w:start w:val="1"/>
      <w:numFmt w:val="lowerRoman"/>
      <w:lvlText w:val="%9"/>
      <w:lvlJc w:val="left"/>
      <w:pPr>
        <w:ind w:left="61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27" w15:restartNumberingAfterBreak="0">
    <w:nsid w:val="4E3C0F04"/>
    <w:multiLevelType w:val="hybridMultilevel"/>
    <w:tmpl w:val="83F85EC2"/>
    <w:lvl w:ilvl="0" w:tplc="B288B7AA">
      <w:start w:val="1"/>
      <w:numFmt w:val="decimalZero"/>
      <w:lvlText w:val="%1"/>
      <w:lvlJc w:val="left"/>
      <w:pPr>
        <w:ind w:left="215"/>
      </w:pPr>
      <w:rPr>
        <w:rFonts w:ascii="Arial" w:eastAsia="Arial" w:hAnsi="Arial" w:cs="Arial"/>
        <w:b/>
        <w:bCs/>
        <w:i w:val="0"/>
        <w:strike w:val="0"/>
        <w:dstrike w:val="0"/>
        <w:color w:val="000000"/>
        <w:sz w:val="14"/>
        <w:szCs w:val="14"/>
        <w:u w:val="none" w:color="000000"/>
        <w:bdr w:val="none" w:sz="0" w:space="0" w:color="auto"/>
        <w:shd w:val="clear" w:color="auto" w:fill="auto"/>
        <w:vertAlign w:val="baseline"/>
      </w:rPr>
    </w:lvl>
    <w:lvl w:ilvl="1" w:tplc="80FA6456">
      <w:start w:val="1"/>
      <w:numFmt w:val="lowerLetter"/>
      <w:lvlText w:val="%2"/>
      <w:lvlJc w:val="left"/>
      <w:pPr>
        <w:ind w:left="1178"/>
      </w:pPr>
      <w:rPr>
        <w:rFonts w:ascii="Arial" w:eastAsia="Arial" w:hAnsi="Arial" w:cs="Arial"/>
        <w:b/>
        <w:bCs/>
        <w:i w:val="0"/>
        <w:strike w:val="0"/>
        <w:dstrike w:val="0"/>
        <w:color w:val="000000"/>
        <w:sz w:val="14"/>
        <w:szCs w:val="14"/>
        <w:u w:val="none" w:color="000000"/>
        <w:bdr w:val="none" w:sz="0" w:space="0" w:color="auto"/>
        <w:shd w:val="clear" w:color="auto" w:fill="auto"/>
        <w:vertAlign w:val="baseline"/>
      </w:rPr>
    </w:lvl>
    <w:lvl w:ilvl="2" w:tplc="D4822CCC">
      <w:start w:val="1"/>
      <w:numFmt w:val="lowerRoman"/>
      <w:lvlText w:val="%3"/>
      <w:lvlJc w:val="left"/>
      <w:pPr>
        <w:ind w:left="1898"/>
      </w:pPr>
      <w:rPr>
        <w:rFonts w:ascii="Arial" w:eastAsia="Arial" w:hAnsi="Arial" w:cs="Arial"/>
        <w:b/>
        <w:bCs/>
        <w:i w:val="0"/>
        <w:strike w:val="0"/>
        <w:dstrike w:val="0"/>
        <w:color w:val="000000"/>
        <w:sz w:val="14"/>
        <w:szCs w:val="14"/>
        <w:u w:val="none" w:color="000000"/>
        <w:bdr w:val="none" w:sz="0" w:space="0" w:color="auto"/>
        <w:shd w:val="clear" w:color="auto" w:fill="auto"/>
        <w:vertAlign w:val="baseline"/>
      </w:rPr>
    </w:lvl>
    <w:lvl w:ilvl="3" w:tplc="ED08E3C0">
      <w:start w:val="1"/>
      <w:numFmt w:val="decimal"/>
      <w:lvlText w:val="%4"/>
      <w:lvlJc w:val="left"/>
      <w:pPr>
        <w:ind w:left="2618"/>
      </w:pPr>
      <w:rPr>
        <w:rFonts w:ascii="Arial" w:eastAsia="Arial" w:hAnsi="Arial" w:cs="Arial"/>
        <w:b/>
        <w:bCs/>
        <w:i w:val="0"/>
        <w:strike w:val="0"/>
        <w:dstrike w:val="0"/>
        <w:color w:val="000000"/>
        <w:sz w:val="14"/>
        <w:szCs w:val="14"/>
        <w:u w:val="none" w:color="000000"/>
        <w:bdr w:val="none" w:sz="0" w:space="0" w:color="auto"/>
        <w:shd w:val="clear" w:color="auto" w:fill="auto"/>
        <w:vertAlign w:val="baseline"/>
      </w:rPr>
    </w:lvl>
    <w:lvl w:ilvl="4" w:tplc="CFF2ED92">
      <w:start w:val="1"/>
      <w:numFmt w:val="lowerLetter"/>
      <w:lvlText w:val="%5"/>
      <w:lvlJc w:val="left"/>
      <w:pPr>
        <w:ind w:left="3338"/>
      </w:pPr>
      <w:rPr>
        <w:rFonts w:ascii="Arial" w:eastAsia="Arial" w:hAnsi="Arial" w:cs="Arial"/>
        <w:b/>
        <w:bCs/>
        <w:i w:val="0"/>
        <w:strike w:val="0"/>
        <w:dstrike w:val="0"/>
        <w:color w:val="000000"/>
        <w:sz w:val="14"/>
        <w:szCs w:val="14"/>
        <w:u w:val="none" w:color="000000"/>
        <w:bdr w:val="none" w:sz="0" w:space="0" w:color="auto"/>
        <w:shd w:val="clear" w:color="auto" w:fill="auto"/>
        <w:vertAlign w:val="baseline"/>
      </w:rPr>
    </w:lvl>
    <w:lvl w:ilvl="5" w:tplc="79124320">
      <w:start w:val="1"/>
      <w:numFmt w:val="lowerRoman"/>
      <w:lvlText w:val="%6"/>
      <w:lvlJc w:val="left"/>
      <w:pPr>
        <w:ind w:left="4058"/>
      </w:pPr>
      <w:rPr>
        <w:rFonts w:ascii="Arial" w:eastAsia="Arial" w:hAnsi="Arial" w:cs="Arial"/>
        <w:b/>
        <w:bCs/>
        <w:i w:val="0"/>
        <w:strike w:val="0"/>
        <w:dstrike w:val="0"/>
        <w:color w:val="000000"/>
        <w:sz w:val="14"/>
        <w:szCs w:val="14"/>
        <w:u w:val="none" w:color="000000"/>
        <w:bdr w:val="none" w:sz="0" w:space="0" w:color="auto"/>
        <w:shd w:val="clear" w:color="auto" w:fill="auto"/>
        <w:vertAlign w:val="baseline"/>
      </w:rPr>
    </w:lvl>
    <w:lvl w:ilvl="6" w:tplc="A866DEB6">
      <w:start w:val="1"/>
      <w:numFmt w:val="decimal"/>
      <w:lvlText w:val="%7"/>
      <w:lvlJc w:val="left"/>
      <w:pPr>
        <w:ind w:left="4778"/>
      </w:pPr>
      <w:rPr>
        <w:rFonts w:ascii="Arial" w:eastAsia="Arial" w:hAnsi="Arial" w:cs="Arial"/>
        <w:b/>
        <w:bCs/>
        <w:i w:val="0"/>
        <w:strike w:val="0"/>
        <w:dstrike w:val="0"/>
        <w:color w:val="000000"/>
        <w:sz w:val="14"/>
        <w:szCs w:val="14"/>
        <w:u w:val="none" w:color="000000"/>
        <w:bdr w:val="none" w:sz="0" w:space="0" w:color="auto"/>
        <w:shd w:val="clear" w:color="auto" w:fill="auto"/>
        <w:vertAlign w:val="baseline"/>
      </w:rPr>
    </w:lvl>
    <w:lvl w:ilvl="7" w:tplc="9A80C41C">
      <w:start w:val="1"/>
      <w:numFmt w:val="lowerLetter"/>
      <w:lvlText w:val="%8"/>
      <w:lvlJc w:val="left"/>
      <w:pPr>
        <w:ind w:left="5498"/>
      </w:pPr>
      <w:rPr>
        <w:rFonts w:ascii="Arial" w:eastAsia="Arial" w:hAnsi="Arial" w:cs="Arial"/>
        <w:b/>
        <w:bCs/>
        <w:i w:val="0"/>
        <w:strike w:val="0"/>
        <w:dstrike w:val="0"/>
        <w:color w:val="000000"/>
        <w:sz w:val="14"/>
        <w:szCs w:val="14"/>
        <w:u w:val="none" w:color="000000"/>
        <w:bdr w:val="none" w:sz="0" w:space="0" w:color="auto"/>
        <w:shd w:val="clear" w:color="auto" w:fill="auto"/>
        <w:vertAlign w:val="baseline"/>
      </w:rPr>
    </w:lvl>
    <w:lvl w:ilvl="8" w:tplc="F0B05AAC">
      <w:start w:val="1"/>
      <w:numFmt w:val="lowerRoman"/>
      <w:lvlText w:val="%9"/>
      <w:lvlJc w:val="left"/>
      <w:pPr>
        <w:ind w:left="6218"/>
      </w:pPr>
      <w:rPr>
        <w:rFonts w:ascii="Arial" w:eastAsia="Arial" w:hAnsi="Arial" w:cs="Arial"/>
        <w:b/>
        <w:bCs/>
        <w:i w:val="0"/>
        <w:strike w:val="0"/>
        <w:dstrike w:val="0"/>
        <w:color w:val="000000"/>
        <w:sz w:val="14"/>
        <w:szCs w:val="14"/>
        <w:u w:val="none" w:color="000000"/>
        <w:bdr w:val="none" w:sz="0" w:space="0" w:color="auto"/>
        <w:shd w:val="clear" w:color="auto" w:fill="auto"/>
        <w:vertAlign w:val="baseline"/>
      </w:rPr>
    </w:lvl>
  </w:abstractNum>
  <w:abstractNum w:abstractNumId="28" w15:restartNumberingAfterBreak="0">
    <w:nsid w:val="4F1A5F54"/>
    <w:multiLevelType w:val="multilevel"/>
    <w:tmpl w:val="EE48EED0"/>
    <w:lvl w:ilvl="0">
      <w:start w:val="1"/>
      <w:numFmt w:val="decimal"/>
      <w:lvlText w:val="%1."/>
      <w:lvlJc w:val="left"/>
      <w:pPr>
        <w:tabs>
          <w:tab w:val="num" w:pos="720"/>
        </w:tabs>
        <w:ind w:left="720" w:hanging="360"/>
      </w:pPr>
      <w:rPr>
        <w:rFonts w:ascii="Arial" w:hAnsi="Arial" w:cs="Aria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FF4034C"/>
    <w:multiLevelType w:val="hybridMultilevel"/>
    <w:tmpl w:val="2D547D1C"/>
    <w:lvl w:ilvl="0" w:tplc="22E2C04E">
      <w:start w:val="7"/>
      <w:numFmt w:val="decimal"/>
      <w:lvlText w:val="%1."/>
      <w:lvlJc w:val="left"/>
      <w:pPr>
        <w:ind w:left="180"/>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1" w:tplc="115E8A54">
      <w:start w:val="1"/>
      <w:numFmt w:val="lowerLetter"/>
      <w:lvlText w:val="%2"/>
      <w:lvlJc w:val="left"/>
      <w:pPr>
        <w:ind w:left="1080"/>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2" w:tplc="20EC69F4">
      <w:start w:val="1"/>
      <w:numFmt w:val="lowerRoman"/>
      <w:lvlText w:val="%3"/>
      <w:lvlJc w:val="left"/>
      <w:pPr>
        <w:ind w:left="1800"/>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3" w:tplc="18BE9786">
      <w:start w:val="1"/>
      <w:numFmt w:val="decimal"/>
      <w:lvlText w:val="%4"/>
      <w:lvlJc w:val="left"/>
      <w:pPr>
        <w:ind w:left="2520"/>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4" w:tplc="92683F9E">
      <w:start w:val="1"/>
      <w:numFmt w:val="lowerLetter"/>
      <w:lvlText w:val="%5"/>
      <w:lvlJc w:val="left"/>
      <w:pPr>
        <w:ind w:left="3240"/>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5" w:tplc="E2E8A28C">
      <w:start w:val="1"/>
      <w:numFmt w:val="lowerRoman"/>
      <w:lvlText w:val="%6"/>
      <w:lvlJc w:val="left"/>
      <w:pPr>
        <w:ind w:left="3960"/>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6" w:tplc="49EE8CAC">
      <w:start w:val="1"/>
      <w:numFmt w:val="decimal"/>
      <w:lvlText w:val="%7"/>
      <w:lvlJc w:val="left"/>
      <w:pPr>
        <w:ind w:left="4680"/>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7" w:tplc="224AF37C">
      <w:start w:val="1"/>
      <w:numFmt w:val="lowerLetter"/>
      <w:lvlText w:val="%8"/>
      <w:lvlJc w:val="left"/>
      <w:pPr>
        <w:ind w:left="5400"/>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8" w:tplc="79DEDFA2">
      <w:start w:val="1"/>
      <w:numFmt w:val="lowerRoman"/>
      <w:lvlText w:val="%9"/>
      <w:lvlJc w:val="left"/>
      <w:pPr>
        <w:ind w:left="6120"/>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abstractNum>
  <w:abstractNum w:abstractNumId="30" w15:restartNumberingAfterBreak="0">
    <w:nsid w:val="503F3A2D"/>
    <w:multiLevelType w:val="hybridMultilevel"/>
    <w:tmpl w:val="0360F756"/>
    <w:lvl w:ilvl="0" w:tplc="3C285022">
      <w:start w:val="1"/>
      <w:numFmt w:val="lowerLetter"/>
      <w:lvlText w:val="%1)"/>
      <w:lvlJc w:val="left"/>
      <w:pPr>
        <w:ind w:left="1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85DE2B7A">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523408BC">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98FECF36">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FFCA8868">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83C22DF6">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BAFAA378">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CE448154">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DBF4D45C">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54214361"/>
    <w:multiLevelType w:val="hybridMultilevel"/>
    <w:tmpl w:val="3DF0AB20"/>
    <w:lvl w:ilvl="0" w:tplc="74346A2C">
      <w:start w:val="218"/>
      <w:numFmt w:val="decimal"/>
      <w:lvlText w:val="%1"/>
      <w:lvlJc w:val="left"/>
      <w:pPr>
        <w:ind w:left="3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A9F6E40E">
      <w:start w:val="1"/>
      <w:numFmt w:val="lowerLetter"/>
      <w:lvlText w:val="%2"/>
      <w:lvlJc w:val="left"/>
      <w:pPr>
        <w:ind w:left="1215"/>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93C42E14">
      <w:start w:val="1"/>
      <w:numFmt w:val="lowerRoman"/>
      <w:lvlText w:val="%3"/>
      <w:lvlJc w:val="left"/>
      <w:pPr>
        <w:ind w:left="1935"/>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26DE9240">
      <w:start w:val="1"/>
      <w:numFmt w:val="decimal"/>
      <w:lvlText w:val="%4"/>
      <w:lvlJc w:val="left"/>
      <w:pPr>
        <w:ind w:left="2655"/>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43102E70">
      <w:start w:val="1"/>
      <w:numFmt w:val="lowerLetter"/>
      <w:lvlText w:val="%5"/>
      <w:lvlJc w:val="left"/>
      <w:pPr>
        <w:ind w:left="3375"/>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CFBE3A34">
      <w:start w:val="1"/>
      <w:numFmt w:val="lowerRoman"/>
      <w:lvlText w:val="%6"/>
      <w:lvlJc w:val="left"/>
      <w:pPr>
        <w:ind w:left="4095"/>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6546BC08">
      <w:start w:val="1"/>
      <w:numFmt w:val="decimal"/>
      <w:lvlText w:val="%7"/>
      <w:lvlJc w:val="left"/>
      <w:pPr>
        <w:ind w:left="4815"/>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1B90A58E">
      <w:start w:val="1"/>
      <w:numFmt w:val="lowerLetter"/>
      <w:lvlText w:val="%8"/>
      <w:lvlJc w:val="left"/>
      <w:pPr>
        <w:ind w:left="5535"/>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ADEA592A">
      <w:start w:val="1"/>
      <w:numFmt w:val="lowerRoman"/>
      <w:lvlText w:val="%9"/>
      <w:lvlJc w:val="left"/>
      <w:pPr>
        <w:ind w:left="6255"/>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32" w15:restartNumberingAfterBreak="0">
    <w:nsid w:val="560A185F"/>
    <w:multiLevelType w:val="hybridMultilevel"/>
    <w:tmpl w:val="493E254A"/>
    <w:lvl w:ilvl="0" w:tplc="E8EC408E">
      <w:start w:val="1052"/>
      <w:numFmt w:val="decimal"/>
      <w:lvlText w:val="%1"/>
      <w:lvlJc w:val="left"/>
      <w:pPr>
        <w:ind w:left="615"/>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E61AF9DE">
      <w:start w:val="1"/>
      <w:numFmt w:val="lowerLetter"/>
      <w:lvlText w:val="%2"/>
      <w:lvlJc w:val="left"/>
      <w:pPr>
        <w:ind w:left="13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4E466212">
      <w:start w:val="1"/>
      <w:numFmt w:val="lowerRoman"/>
      <w:lvlText w:val="%3"/>
      <w:lvlJc w:val="left"/>
      <w:pPr>
        <w:ind w:left="204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E6AC09C0">
      <w:start w:val="1"/>
      <w:numFmt w:val="decimal"/>
      <w:lvlText w:val="%4"/>
      <w:lvlJc w:val="left"/>
      <w:pPr>
        <w:ind w:left="27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79181612">
      <w:start w:val="1"/>
      <w:numFmt w:val="lowerLetter"/>
      <w:lvlText w:val="%5"/>
      <w:lvlJc w:val="left"/>
      <w:pPr>
        <w:ind w:left="34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128CCBF2">
      <w:start w:val="1"/>
      <w:numFmt w:val="lowerRoman"/>
      <w:lvlText w:val="%6"/>
      <w:lvlJc w:val="left"/>
      <w:pPr>
        <w:ind w:left="42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903E1A68">
      <w:start w:val="1"/>
      <w:numFmt w:val="decimal"/>
      <w:lvlText w:val="%7"/>
      <w:lvlJc w:val="left"/>
      <w:pPr>
        <w:ind w:left="49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87F086B4">
      <w:start w:val="1"/>
      <w:numFmt w:val="lowerLetter"/>
      <w:lvlText w:val="%8"/>
      <w:lvlJc w:val="left"/>
      <w:pPr>
        <w:ind w:left="564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0E88EC62">
      <w:start w:val="1"/>
      <w:numFmt w:val="lowerRoman"/>
      <w:lvlText w:val="%9"/>
      <w:lvlJc w:val="left"/>
      <w:pPr>
        <w:ind w:left="63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33" w15:restartNumberingAfterBreak="0">
    <w:nsid w:val="569A2BBD"/>
    <w:multiLevelType w:val="hybridMultilevel"/>
    <w:tmpl w:val="6B3EC612"/>
    <w:lvl w:ilvl="0" w:tplc="29D2E142">
      <w:start w:val="200"/>
      <w:numFmt w:val="decimal"/>
      <w:lvlText w:val="%1"/>
      <w:lvlJc w:val="left"/>
      <w:pPr>
        <w:ind w:left="420"/>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1" w:tplc="28B4F36C">
      <w:start w:val="1"/>
      <w:numFmt w:val="lowerLetter"/>
      <w:lvlText w:val="%2"/>
      <w:lvlJc w:val="left"/>
      <w:pPr>
        <w:ind w:left="1260"/>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2" w:tplc="2E12F1D2">
      <w:start w:val="1"/>
      <w:numFmt w:val="lowerRoman"/>
      <w:lvlText w:val="%3"/>
      <w:lvlJc w:val="left"/>
      <w:pPr>
        <w:ind w:left="1980"/>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3" w:tplc="874283BE">
      <w:start w:val="1"/>
      <w:numFmt w:val="decimal"/>
      <w:lvlText w:val="%4"/>
      <w:lvlJc w:val="left"/>
      <w:pPr>
        <w:ind w:left="2700"/>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4" w:tplc="9068934A">
      <w:start w:val="1"/>
      <w:numFmt w:val="lowerLetter"/>
      <w:lvlText w:val="%5"/>
      <w:lvlJc w:val="left"/>
      <w:pPr>
        <w:ind w:left="3420"/>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5" w:tplc="16D0881C">
      <w:start w:val="1"/>
      <w:numFmt w:val="lowerRoman"/>
      <w:lvlText w:val="%6"/>
      <w:lvlJc w:val="left"/>
      <w:pPr>
        <w:ind w:left="4140"/>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6" w:tplc="08D42550">
      <w:start w:val="1"/>
      <w:numFmt w:val="decimal"/>
      <w:lvlText w:val="%7"/>
      <w:lvlJc w:val="left"/>
      <w:pPr>
        <w:ind w:left="4860"/>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7" w:tplc="B8C4E384">
      <w:start w:val="1"/>
      <w:numFmt w:val="lowerLetter"/>
      <w:lvlText w:val="%8"/>
      <w:lvlJc w:val="left"/>
      <w:pPr>
        <w:ind w:left="5580"/>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8" w:tplc="0532C554">
      <w:start w:val="1"/>
      <w:numFmt w:val="lowerRoman"/>
      <w:lvlText w:val="%9"/>
      <w:lvlJc w:val="left"/>
      <w:pPr>
        <w:ind w:left="6300"/>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abstractNum>
  <w:abstractNum w:abstractNumId="34" w15:restartNumberingAfterBreak="0">
    <w:nsid w:val="58282EC1"/>
    <w:multiLevelType w:val="hybridMultilevel"/>
    <w:tmpl w:val="D30E39FE"/>
    <w:lvl w:ilvl="0" w:tplc="2828DE8A">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5DA8DFC">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FB6DCF0">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CBA36E0">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1FEE1F0">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930D05A">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F1AD8DA">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DF2D2B2">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FDA8EA0">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58630ADA"/>
    <w:multiLevelType w:val="hybridMultilevel"/>
    <w:tmpl w:val="1CBEEA8C"/>
    <w:lvl w:ilvl="0" w:tplc="A9FCCD8A">
      <w:start w:val="125"/>
      <w:numFmt w:val="decimal"/>
      <w:lvlText w:val="%1"/>
      <w:lvlJc w:val="left"/>
      <w:pPr>
        <w:ind w:left="293"/>
      </w:pPr>
      <w:rPr>
        <w:rFonts w:ascii="Arial" w:eastAsia="Arial" w:hAnsi="Arial" w:cs="Arial"/>
        <w:b/>
        <w:bCs/>
        <w:i w:val="0"/>
        <w:strike w:val="0"/>
        <w:dstrike w:val="0"/>
        <w:color w:val="000000"/>
        <w:sz w:val="14"/>
        <w:szCs w:val="14"/>
        <w:u w:val="none" w:color="000000"/>
        <w:bdr w:val="none" w:sz="0" w:space="0" w:color="auto"/>
        <w:shd w:val="clear" w:color="auto" w:fill="auto"/>
        <w:vertAlign w:val="baseline"/>
      </w:rPr>
    </w:lvl>
    <w:lvl w:ilvl="1" w:tplc="C3422DB4">
      <w:start w:val="1"/>
      <w:numFmt w:val="lowerLetter"/>
      <w:lvlText w:val="%2"/>
      <w:lvlJc w:val="left"/>
      <w:pPr>
        <w:ind w:left="1100"/>
      </w:pPr>
      <w:rPr>
        <w:rFonts w:ascii="Arial" w:eastAsia="Arial" w:hAnsi="Arial" w:cs="Arial"/>
        <w:b/>
        <w:bCs/>
        <w:i w:val="0"/>
        <w:strike w:val="0"/>
        <w:dstrike w:val="0"/>
        <w:color w:val="000000"/>
        <w:sz w:val="14"/>
        <w:szCs w:val="14"/>
        <w:u w:val="none" w:color="000000"/>
        <w:bdr w:val="none" w:sz="0" w:space="0" w:color="auto"/>
        <w:shd w:val="clear" w:color="auto" w:fill="auto"/>
        <w:vertAlign w:val="baseline"/>
      </w:rPr>
    </w:lvl>
    <w:lvl w:ilvl="2" w:tplc="A36E4B80">
      <w:start w:val="1"/>
      <w:numFmt w:val="lowerRoman"/>
      <w:lvlText w:val="%3"/>
      <w:lvlJc w:val="left"/>
      <w:pPr>
        <w:ind w:left="1820"/>
      </w:pPr>
      <w:rPr>
        <w:rFonts w:ascii="Arial" w:eastAsia="Arial" w:hAnsi="Arial" w:cs="Arial"/>
        <w:b/>
        <w:bCs/>
        <w:i w:val="0"/>
        <w:strike w:val="0"/>
        <w:dstrike w:val="0"/>
        <w:color w:val="000000"/>
        <w:sz w:val="14"/>
        <w:szCs w:val="14"/>
        <w:u w:val="none" w:color="000000"/>
        <w:bdr w:val="none" w:sz="0" w:space="0" w:color="auto"/>
        <w:shd w:val="clear" w:color="auto" w:fill="auto"/>
        <w:vertAlign w:val="baseline"/>
      </w:rPr>
    </w:lvl>
    <w:lvl w:ilvl="3" w:tplc="E0524F94">
      <w:start w:val="1"/>
      <w:numFmt w:val="decimal"/>
      <w:lvlText w:val="%4"/>
      <w:lvlJc w:val="left"/>
      <w:pPr>
        <w:ind w:left="2540"/>
      </w:pPr>
      <w:rPr>
        <w:rFonts w:ascii="Arial" w:eastAsia="Arial" w:hAnsi="Arial" w:cs="Arial"/>
        <w:b/>
        <w:bCs/>
        <w:i w:val="0"/>
        <w:strike w:val="0"/>
        <w:dstrike w:val="0"/>
        <w:color w:val="000000"/>
        <w:sz w:val="14"/>
        <w:szCs w:val="14"/>
        <w:u w:val="none" w:color="000000"/>
        <w:bdr w:val="none" w:sz="0" w:space="0" w:color="auto"/>
        <w:shd w:val="clear" w:color="auto" w:fill="auto"/>
        <w:vertAlign w:val="baseline"/>
      </w:rPr>
    </w:lvl>
    <w:lvl w:ilvl="4" w:tplc="66A2B084">
      <w:start w:val="1"/>
      <w:numFmt w:val="lowerLetter"/>
      <w:lvlText w:val="%5"/>
      <w:lvlJc w:val="left"/>
      <w:pPr>
        <w:ind w:left="3260"/>
      </w:pPr>
      <w:rPr>
        <w:rFonts w:ascii="Arial" w:eastAsia="Arial" w:hAnsi="Arial" w:cs="Arial"/>
        <w:b/>
        <w:bCs/>
        <w:i w:val="0"/>
        <w:strike w:val="0"/>
        <w:dstrike w:val="0"/>
        <w:color w:val="000000"/>
        <w:sz w:val="14"/>
        <w:szCs w:val="14"/>
        <w:u w:val="none" w:color="000000"/>
        <w:bdr w:val="none" w:sz="0" w:space="0" w:color="auto"/>
        <w:shd w:val="clear" w:color="auto" w:fill="auto"/>
        <w:vertAlign w:val="baseline"/>
      </w:rPr>
    </w:lvl>
    <w:lvl w:ilvl="5" w:tplc="560CA52E">
      <w:start w:val="1"/>
      <w:numFmt w:val="lowerRoman"/>
      <w:lvlText w:val="%6"/>
      <w:lvlJc w:val="left"/>
      <w:pPr>
        <w:ind w:left="3980"/>
      </w:pPr>
      <w:rPr>
        <w:rFonts w:ascii="Arial" w:eastAsia="Arial" w:hAnsi="Arial" w:cs="Arial"/>
        <w:b/>
        <w:bCs/>
        <w:i w:val="0"/>
        <w:strike w:val="0"/>
        <w:dstrike w:val="0"/>
        <w:color w:val="000000"/>
        <w:sz w:val="14"/>
        <w:szCs w:val="14"/>
        <w:u w:val="none" w:color="000000"/>
        <w:bdr w:val="none" w:sz="0" w:space="0" w:color="auto"/>
        <w:shd w:val="clear" w:color="auto" w:fill="auto"/>
        <w:vertAlign w:val="baseline"/>
      </w:rPr>
    </w:lvl>
    <w:lvl w:ilvl="6" w:tplc="752CA266">
      <w:start w:val="1"/>
      <w:numFmt w:val="decimal"/>
      <w:lvlText w:val="%7"/>
      <w:lvlJc w:val="left"/>
      <w:pPr>
        <w:ind w:left="4700"/>
      </w:pPr>
      <w:rPr>
        <w:rFonts w:ascii="Arial" w:eastAsia="Arial" w:hAnsi="Arial" w:cs="Arial"/>
        <w:b/>
        <w:bCs/>
        <w:i w:val="0"/>
        <w:strike w:val="0"/>
        <w:dstrike w:val="0"/>
        <w:color w:val="000000"/>
        <w:sz w:val="14"/>
        <w:szCs w:val="14"/>
        <w:u w:val="none" w:color="000000"/>
        <w:bdr w:val="none" w:sz="0" w:space="0" w:color="auto"/>
        <w:shd w:val="clear" w:color="auto" w:fill="auto"/>
        <w:vertAlign w:val="baseline"/>
      </w:rPr>
    </w:lvl>
    <w:lvl w:ilvl="7" w:tplc="C99AAAA8">
      <w:start w:val="1"/>
      <w:numFmt w:val="lowerLetter"/>
      <w:lvlText w:val="%8"/>
      <w:lvlJc w:val="left"/>
      <w:pPr>
        <w:ind w:left="5420"/>
      </w:pPr>
      <w:rPr>
        <w:rFonts w:ascii="Arial" w:eastAsia="Arial" w:hAnsi="Arial" w:cs="Arial"/>
        <w:b/>
        <w:bCs/>
        <w:i w:val="0"/>
        <w:strike w:val="0"/>
        <w:dstrike w:val="0"/>
        <w:color w:val="000000"/>
        <w:sz w:val="14"/>
        <w:szCs w:val="14"/>
        <w:u w:val="none" w:color="000000"/>
        <w:bdr w:val="none" w:sz="0" w:space="0" w:color="auto"/>
        <w:shd w:val="clear" w:color="auto" w:fill="auto"/>
        <w:vertAlign w:val="baseline"/>
      </w:rPr>
    </w:lvl>
    <w:lvl w:ilvl="8" w:tplc="9C26D076">
      <w:start w:val="1"/>
      <w:numFmt w:val="lowerRoman"/>
      <w:lvlText w:val="%9"/>
      <w:lvlJc w:val="left"/>
      <w:pPr>
        <w:ind w:left="6140"/>
      </w:pPr>
      <w:rPr>
        <w:rFonts w:ascii="Arial" w:eastAsia="Arial" w:hAnsi="Arial" w:cs="Arial"/>
        <w:b/>
        <w:bCs/>
        <w:i w:val="0"/>
        <w:strike w:val="0"/>
        <w:dstrike w:val="0"/>
        <w:color w:val="000000"/>
        <w:sz w:val="14"/>
        <w:szCs w:val="14"/>
        <w:u w:val="none" w:color="000000"/>
        <w:bdr w:val="none" w:sz="0" w:space="0" w:color="auto"/>
        <w:shd w:val="clear" w:color="auto" w:fill="auto"/>
        <w:vertAlign w:val="baseline"/>
      </w:rPr>
    </w:lvl>
  </w:abstractNum>
  <w:abstractNum w:abstractNumId="36" w15:restartNumberingAfterBreak="0">
    <w:nsid w:val="5AC32FEE"/>
    <w:multiLevelType w:val="hybridMultilevel"/>
    <w:tmpl w:val="D4881A46"/>
    <w:lvl w:ilvl="0" w:tplc="5E1A952E">
      <w:start w:val="200"/>
      <w:numFmt w:val="decimal"/>
      <w:lvlText w:val="%1"/>
      <w:lvlJc w:val="left"/>
      <w:pPr>
        <w:ind w:left="272"/>
      </w:pPr>
      <w:rPr>
        <w:rFonts w:ascii="Arial" w:eastAsia="Arial" w:hAnsi="Arial" w:cs="Arial"/>
        <w:b/>
        <w:bCs/>
        <w:i w:val="0"/>
        <w:strike w:val="0"/>
        <w:dstrike w:val="0"/>
        <w:color w:val="000000"/>
        <w:sz w:val="14"/>
        <w:szCs w:val="14"/>
        <w:u w:val="none" w:color="000000"/>
        <w:bdr w:val="none" w:sz="0" w:space="0" w:color="auto"/>
        <w:shd w:val="clear" w:color="auto" w:fill="auto"/>
        <w:vertAlign w:val="baseline"/>
      </w:rPr>
    </w:lvl>
    <w:lvl w:ilvl="1" w:tplc="95E632E0">
      <w:start w:val="1"/>
      <w:numFmt w:val="lowerLetter"/>
      <w:lvlText w:val="%2"/>
      <w:lvlJc w:val="left"/>
      <w:pPr>
        <w:ind w:left="1129"/>
      </w:pPr>
      <w:rPr>
        <w:rFonts w:ascii="Arial" w:eastAsia="Arial" w:hAnsi="Arial" w:cs="Arial"/>
        <w:b/>
        <w:bCs/>
        <w:i w:val="0"/>
        <w:strike w:val="0"/>
        <w:dstrike w:val="0"/>
        <w:color w:val="000000"/>
        <w:sz w:val="14"/>
        <w:szCs w:val="14"/>
        <w:u w:val="none" w:color="000000"/>
        <w:bdr w:val="none" w:sz="0" w:space="0" w:color="auto"/>
        <w:shd w:val="clear" w:color="auto" w:fill="auto"/>
        <w:vertAlign w:val="baseline"/>
      </w:rPr>
    </w:lvl>
    <w:lvl w:ilvl="2" w:tplc="40988B32">
      <w:start w:val="1"/>
      <w:numFmt w:val="lowerRoman"/>
      <w:lvlText w:val="%3"/>
      <w:lvlJc w:val="left"/>
      <w:pPr>
        <w:ind w:left="1849"/>
      </w:pPr>
      <w:rPr>
        <w:rFonts w:ascii="Arial" w:eastAsia="Arial" w:hAnsi="Arial" w:cs="Arial"/>
        <w:b/>
        <w:bCs/>
        <w:i w:val="0"/>
        <w:strike w:val="0"/>
        <w:dstrike w:val="0"/>
        <w:color w:val="000000"/>
        <w:sz w:val="14"/>
        <w:szCs w:val="14"/>
        <w:u w:val="none" w:color="000000"/>
        <w:bdr w:val="none" w:sz="0" w:space="0" w:color="auto"/>
        <w:shd w:val="clear" w:color="auto" w:fill="auto"/>
        <w:vertAlign w:val="baseline"/>
      </w:rPr>
    </w:lvl>
    <w:lvl w:ilvl="3" w:tplc="5FDE41E2">
      <w:start w:val="1"/>
      <w:numFmt w:val="decimal"/>
      <w:lvlText w:val="%4"/>
      <w:lvlJc w:val="left"/>
      <w:pPr>
        <w:ind w:left="2569"/>
      </w:pPr>
      <w:rPr>
        <w:rFonts w:ascii="Arial" w:eastAsia="Arial" w:hAnsi="Arial" w:cs="Arial"/>
        <w:b/>
        <w:bCs/>
        <w:i w:val="0"/>
        <w:strike w:val="0"/>
        <w:dstrike w:val="0"/>
        <w:color w:val="000000"/>
        <w:sz w:val="14"/>
        <w:szCs w:val="14"/>
        <w:u w:val="none" w:color="000000"/>
        <w:bdr w:val="none" w:sz="0" w:space="0" w:color="auto"/>
        <w:shd w:val="clear" w:color="auto" w:fill="auto"/>
        <w:vertAlign w:val="baseline"/>
      </w:rPr>
    </w:lvl>
    <w:lvl w:ilvl="4" w:tplc="FDC043A6">
      <w:start w:val="1"/>
      <w:numFmt w:val="lowerLetter"/>
      <w:lvlText w:val="%5"/>
      <w:lvlJc w:val="left"/>
      <w:pPr>
        <w:ind w:left="3289"/>
      </w:pPr>
      <w:rPr>
        <w:rFonts w:ascii="Arial" w:eastAsia="Arial" w:hAnsi="Arial" w:cs="Arial"/>
        <w:b/>
        <w:bCs/>
        <w:i w:val="0"/>
        <w:strike w:val="0"/>
        <w:dstrike w:val="0"/>
        <w:color w:val="000000"/>
        <w:sz w:val="14"/>
        <w:szCs w:val="14"/>
        <w:u w:val="none" w:color="000000"/>
        <w:bdr w:val="none" w:sz="0" w:space="0" w:color="auto"/>
        <w:shd w:val="clear" w:color="auto" w:fill="auto"/>
        <w:vertAlign w:val="baseline"/>
      </w:rPr>
    </w:lvl>
    <w:lvl w:ilvl="5" w:tplc="97D8B702">
      <w:start w:val="1"/>
      <w:numFmt w:val="lowerRoman"/>
      <w:lvlText w:val="%6"/>
      <w:lvlJc w:val="left"/>
      <w:pPr>
        <w:ind w:left="4009"/>
      </w:pPr>
      <w:rPr>
        <w:rFonts w:ascii="Arial" w:eastAsia="Arial" w:hAnsi="Arial" w:cs="Arial"/>
        <w:b/>
        <w:bCs/>
        <w:i w:val="0"/>
        <w:strike w:val="0"/>
        <w:dstrike w:val="0"/>
        <w:color w:val="000000"/>
        <w:sz w:val="14"/>
        <w:szCs w:val="14"/>
        <w:u w:val="none" w:color="000000"/>
        <w:bdr w:val="none" w:sz="0" w:space="0" w:color="auto"/>
        <w:shd w:val="clear" w:color="auto" w:fill="auto"/>
        <w:vertAlign w:val="baseline"/>
      </w:rPr>
    </w:lvl>
    <w:lvl w:ilvl="6" w:tplc="692A0BC8">
      <w:start w:val="1"/>
      <w:numFmt w:val="decimal"/>
      <w:lvlText w:val="%7"/>
      <w:lvlJc w:val="left"/>
      <w:pPr>
        <w:ind w:left="4729"/>
      </w:pPr>
      <w:rPr>
        <w:rFonts w:ascii="Arial" w:eastAsia="Arial" w:hAnsi="Arial" w:cs="Arial"/>
        <w:b/>
        <w:bCs/>
        <w:i w:val="0"/>
        <w:strike w:val="0"/>
        <w:dstrike w:val="0"/>
        <w:color w:val="000000"/>
        <w:sz w:val="14"/>
        <w:szCs w:val="14"/>
        <w:u w:val="none" w:color="000000"/>
        <w:bdr w:val="none" w:sz="0" w:space="0" w:color="auto"/>
        <w:shd w:val="clear" w:color="auto" w:fill="auto"/>
        <w:vertAlign w:val="baseline"/>
      </w:rPr>
    </w:lvl>
    <w:lvl w:ilvl="7" w:tplc="5E36C278">
      <w:start w:val="1"/>
      <w:numFmt w:val="lowerLetter"/>
      <w:lvlText w:val="%8"/>
      <w:lvlJc w:val="left"/>
      <w:pPr>
        <w:ind w:left="5449"/>
      </w:pPr>
      <w:rPr>
        <w:rFonts w:ascii="Arial" w:eastAsia="Arial" w:hAnsi="Arial" w:cs="Arial"/>
        <w:b/>
        <w:bCs/>
        <w:i w:val="0"/>
        <w:strike w:val="0"/>
        <w:dstrike w:val="0"/>
        <w:color w:val="000000"/>
        <w:sz w:val="14"/>
        <w:szCs w:val="14"/>
        <w:u w:val="none" w:color="000000"/>
        <w:bdr w:val="none" w:sz="0" w:space="0" w:color="auto"/>
        <w:shd w:val="clear" w:color="auto" w:fill="auto"/>
        <w:vertAlign w:val="baseline"/>
      </w:rPr>
    </w:lvl>
    <w:lvl w:ilvl="8" w:tplc="2F8449CC">
      <w:start w:val="1"/>
      <w:numFmt w:val="lowerRoman"/>
      <w:lvlText w:val="%9"/>
      <w:lvlJc w:val="left"/>
      <w:pPr>
        <w:ind w:left="6169"/>
      </w:pPr>
      <w:rPr>
        <w:rFonts w:ascii="Arial" w:eastAsia="Arial" w:hAnsi="Arial" w:cs="Arial"/>
        <w:b/>
        <w:bCs/>
        <w:i w:val="0"/>
        <w:strike w:val="0"/>
        <w:dstrike w:val="0"/>
        <w:color w:val="000000"/>
        <w:sz w:val="14"/>
        <w:szCs w:val="14"/>
        <w:u w:val="none" w:color="000000"/>
        <w:bdr w:val="none" w:sz="0" w:space="0" w:color="auto"/>
        <w:shd w:val="clear" w:color="auto" w:fill="auto"/>
        <w:vertAlign w:val="baseline"/>
      </w:rPr>
    </w:lvl>
  </w:abstractNum>
  <w:abstractNum w:abstractNumId="37" w15:restartNumberingAfterBreak="0">
    <w:nsid w:val="62884EF7"/>
    <w:multiLevelType w:val="hybridMultilevel"/>
    <w:tmpl w:val="493A8FA8"/>
    <w:lvl w:ilvl="0" w:tplc="9968911E">
      <w:start w:val="213"/>
      <w:numFmt w:val="decimal"/>
      <w:lvlText w:val="%1"/>
      <w:lvlJc w:val="left"/>
      <w:pPr>
        <w:ind w:left="262"/>
      </w:pPr>
      <w:rPr>
        <w:rFonts w:ascii="Arial" w:eastAsia="Arial" w:hAnsi="Arial" w:cs="Arial"/>
        <w:b/>
        <w:bCs/>
        <w:i w:val="0"/>
        <w:strike w:val="0"/>
        <w:dstrike w:val="0"/>
        <w:color w:val="000000"/>
        <w:sz w:val="12"/>
        <w:szCs w:val="12"/>
        <w:u w:val="none" w:color="000000"/>
        <w:bdr w:val="none" w:sz="0" w:space="0" w:color="auto"/>
        <w:shd w:val="clear" w:color="auto" w:fill="auto"/>
        <w:vertAlign w:val="baseline"/>
      </w:rPr>
    </w:lvl>
    <w:lvl w:ilvl="1" w:tplc="9092B564">
      <w:start w:val="1"/>
      <w:numFmt w:val="lowerLetter"/>
      <w:lvlText w:val="%2"/>
      <w:lvlJc w:val="left"/>
      <w:pPr>
        <w:ind w:left="1226"/>
      </w:pPr>
      <w:rPr>
        <w:rFonts w:ascii="Arial" w:eastAsia="Arial" w:hAnsi="Arial" w:cs="Arial"/>
        <w:b/>
        <w:bCs/>
        <w:i w:val="0"/>
        <w:strike w:val="0"/>
        <w:dstrike w:val="0"/>
        <w:color w:val="000000"/>
        <w:sz w:val="12"/>
        <w:szCs w:val="12"/>
        <w:u w:val="none" w:color="000000"/>
        <w:bdr w:val="none" w:sz="0" w:space="0" w:color="auto"/>
        <w:shd w:val="clear" w:color="auto" w:fill="auto"/>
        <w:vertAlign w:val="baseline"/>
      </w:rPr>
    </w:lvl>
    <w:lvl w:ilvl="2" w:tplc="6BD41A32">
      <w:start w:val="1"/>
      <w:numFmt w:val="lowerRoman"/>
      <w:lvlText w:val="%3"/>
      <w:lvlJc w:val="left"/>
      <w:pPr>
        <w:ind w:left="1946"/>
      </w:pPr>
      <w:rPr>
        <w:rFonts w:ascii="Arial" w:eastAsia="Arial" w:hAnsi="Arial" w:cs="Arial"/>
        <w:b/>
        <w:bCs/>
        <w:i w:val="0"/>
        <w:strike w:val="0"/>
        <w:dstrike w:val="0"/>
        <w:color w:val="000000"/>
        <w:sz w:val="12"/>
        <w:szCs w:val="12"/>
        <w:u w:val="none" w:color="000000"/>
        <w:bdr w:val="none" w:sz="0" w:space="0" w:color="auto"/>
        <w:shd w:val="clear" w:color="auto" w:fill="auto"/>
        <w:vertAlign w:val="baseline"/>
      </w:rPr>
    </w:lvl>
    <w:lvl w:ilvl="3" w:tplc="71A40128">
      <w:start w:val="1"/>
      <w:numFmt w:val="decimal"/>
      <w:lvlText w:val="%4"/>
      <w:lvlJc w:val="left"/>
      <w:pPr>
        <w:ind w:left="2666"/>
      </w:pPr>
      <w:rPr>
        <w:rFonts w:ascii="Arial" w:eastAsia="Arial" w:hAnsi="Arial" w:cs="Arial"/>
        <w:b/>
        <w:bCs/>
        <w:i w:val="0"/>
        <w:strike w:val="0"/>
        <w:dstrike w:val="0"/>
        <w:color w:val="000000"/>
        <w:sz w:val="12"/>
        <w:szCs w:val="12"/>
        <w:u w:val="none" w:color="000000"/>
        <w:bdr w:val="none" w:sz="0" w:space="0" w:color="auto"/>
        <w:shd w:val="clear" w:color="auto" w:fill="auto"/>
        <w:vertAlign w:val="baseline"/>
      </w:rPr>
    </w:lvl>
    <w:lvl w:ilvl="4" w:tplc="9B9071DC">
      <w:start w:val="1"/>
      <w:numFmt w:val="lowerLetter"/>
      <w:lvlText w:val="%5"/>
      <w:lvlJc w:val="left"/>
      <w:pPr>
        <w:ind w:left="3386"/>
      </w:pPr>
      <w:rPr>
        <w:rFonts w:ascii="Arial" w:eastAsia="Arial" w:hAnsi="Arial" w:cs="Arial"/>
        <w:b/>
        <w:bCs/>
        <w:i w:val="0"/>
        <w:strike w:val="0"/>
        <w:dstrike w:val="0"/>
        <w:color w:val="000000"/>
        <w:sz w:val="12"/>
        <w:szCs w:val="12"/>
        <w:u w:val="none" w:color="000000"/>
        <w:bdr w:val="none" w:sz="0" w:space="0" w:color="auto"/>
        <w:shd w:val="clear" w:color="auto" w:fill="auto"/>
        <w:vertAlign w:val="baseline"/>
      </w:rPr>
    </w:lvl>
    <w:lvl w:ilvl="5" w:tplc="62024612">
      <w:start w:val="1"/>
      <w:numFmt w:val="lowerRoman"/>
      <w:lvlText w:val="%6"/>
      <w:lvlJc w:val="left"/>
      <w:pPr>
        <w:ind w:left="4106"/>
      </w:pPr>
      <w:rPr>
        <w:rFonts w:ascii="Arial" w:eastAsia="Arial" w:hAnsi="Arial" w:cs="Arial"/>
        <w:b/>
        <w:bCs/>
        <w:i w:val="0"/>
        <w:strike w:val="0"/>
        <w:dstrike w:val="0"/>
        <w:color w:val="000000"/>
        <w:sz w:val="12"/>
        <w:szCs w:val="12"/>
        <w:u w:val="none" w:color="000000"/>
        <w:bdr w:val="none" w:sz="0" w:space="0" w:color="auto"/>
        <w:shd w:val="clear" w:color="auto" w:fill="auto"/>
        <w:vertAlign w:val="baseline"/>
      </w:rPr>
    </w:lvl>
    <w:lvl w:ilvl="6" w:tplc="B41C0DF0">
      <w:start w:val="1"/>
      <w:numFmt w:val="decimal"/>
      <w:lvlText w:val="%7"/>
      <w:lvlJc w:val="left"/>
      <w:pPr>
        <w:ind w:left="4826"/>
      </w:pPr>
      <w:rPr>
        <w:rFonts w:ascii="Arial" w:eastAsia="Arial" w:hAnsi="Arial" w:cs="Arial"/>
        <w:b/>
        <w:bCs/>
        <w:i w:val="0"/>
        <w:strike w:val="0"/>
        <w:dstrike w:val="0"/>
        <w:color w:val="000000"/>
        <w:sz w:val="12"/>
        <w:szCs w:val="12"/>
        <w:u w:val="none" w:color="000000"/>
        <w:bdr w:val="none" w:sz="0" w:space="0" w:color="auto"/>
        <w:shd w:val="clear" w:color="auto" w:fill="auto"/>
        <w:vertAlign w:val="baseline"/>
      </w:rPr>
    </w:lvl>
    <w:lvl w:ilvl="7" w:tplc="FF6C895A">
      <w:start w:val="1"/>
      <w:numFmt w:val="lowerLetter"/>
      <w:lvlText w:val="%8"/>
      <w:lvlJc w:val="left"/>
      <w:pPr>
        <w:ind w:left="5546"/>
      </w:pPr>
      <w:rPr>
        <w:rFonts w:ascii="Arial" w:eastAsia="Arial" w:hAnsi="Arial" w:cs="Arial"/>
        <w:b/>
        <w:bCs/>
        <w:i w:val="0"/>
        <w:strike w:val="0"/>
        <w:dstrike w:val="0"/>
        <w:color w:val="000000"/>
        <w:sz w:val="12"/>
        <w:szCs w:val="12"/>
        <w:u w:val="none" w:color="000000"/>
        <w:bdr w:val="none" w:sz="0" w:space="0" w:color="auto"/>
        <w:shd w:val="clear" w:color="auto" w:fill="auto"/>
        <w:vertAlign w:val="baseline"/>
      </w:rPr>
    </w:lvl>
    <w:lvl w:ilvl="8" w:tplc="BF6ADE92">
      <w:start w:val="1"/>
      <w:numFmt w:val="lowerRoman"/>
      <w:lvlText w:val="%9"/>
      <w:lvlJc w:val="left"/>
      <w:pPr>
        <w:ind w:left="6266"/>
      </w:pPr>
      <w:rPr>
        <w:rFonts w:ascii="Arial" w:eastAsia="Arial" w:hAnsi="Arial" w:cs="Arial"/>
        <w:b/>
        <w:bCs/>
        <w:i w:val="0"/>
        <w:strike w:val="0"/>
        <w:dstrike w:val="0"/>
        <w:color w:val="000000"/>
        <w:sz w:val="12"/>
        <w:szCs w:val="12"/>
        <w:u w:val="none" w:color="000000"/>
        <w:bdr w:val="none" w:sz="0" w:space="0" w:color="auto"/>
        <w:shd w:val="clear" w:color="auto" w:fill="auto"/>
        <w:vertAlign w:val="baseline"/>
      </w:rPr>
    </w:lvl>
  </w:abstractNum>
  <w:abstractNum w:abstractNumId="38" w15:restartNumberingAfterBreak="0">
    <w:nsid w:val="66A763CE"/>
    <w:multiLevelType w:val="hybridMultilevel"/>
    <w:tmpl w:val="4868545A"/>
    <w:lvl w:ilvl="0" w:tplc="60646F68">
      <w:start w:val="2"/>
      <w:numFmt w:val="upperRoman"/>
      <w:lvlText w:val="%1."/>
      <w:lvlJc w:val="left"/>
      <w:pPr>
        <w:ind w:left="70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4AC831C0">
      <w:start w:val="1"/>
      <w:numFmt w:val="lowerLetter"/>
      <w:lvlText w:val="%2"/>
      <w:lvlJc w:val="left"/>
      <w:pPr>
        <w:ind w:left="10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EF6EF77E">
      <w:start w:val="1"/>
      <w:numFmt w:val="lowerRoman"/>
      <w:lvlText w:val="%3"/>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5EC8AFD4">
      <w:start w:val="1"/>
      <w:numFmt w:val="decimal"/>
      <w:lvlText w:val="%4"/>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D640DCE0">
      <w:start w:val="1"/>
      <w:numFmt w:val="lowerLetter"/>
      <w:lvlText w:val="%5"/>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1660B3EA">
      <w:start w:val="1"/>
      <w:numFmt w:val="lowerRoman"/>
      <w:lvlText w:val="%6"/>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8E5A888C">
      <w:start w:val="1"/>
      <w:numFmt w:val="decimal"/>
      <w:lvlText w:val="%7"/>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CE36AD46">
      <w:start w:val="1"/>
      <w:numFmt w:val="lowerLetter"/>
      <w:lvlText w:val="%8"/>
      <w:lvlJc w:val="left"/>
      <w:pPr>
        <w:ind w:left="54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ED2407CC">
      <w:start w:val="1"/>
      <w:numFmt w:val="lowerRoman"/>
      <w:lvlText w:val="%9"/>
      <w:lvlJc w:val="left"/>
      <w:pPr>
        <w:ind w:left="61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39" w15:restartNumberingAfterBreak="0">
    <w:nsid w:val="67934AEA"/>
    <w:multiLevelType w:val="multilevel"/>
    <w:tmpl w:val="5A1C5FEE"/>
    <w:lvl w:ilvl="0">
      <w:start w:val="2"/>
      <w:numFmt w:val="decimal"/>
      <w:lvlText w:val="%1"/>
      <w:lvlJc w:val="left"/>
      <w:pPr>
        <w:ind w:left="45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1">
      <w:start w:val="1"/>
      <w:numFmt w:val="decimal"/>
      <w:lvlText w:val="%1.%2"/>
      <w:lvlJc w:val="left"/>
      <w:pPr>
        <w:ind w:left="45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start w:val="1"/>
      <w:numFmt w:val="decimal"/>
      <w:lvlText w:val="%1.%2.%3"/>
      <w:lvlJc w:val="left"/>
      <w:pPr>
        <w:ind w:left="45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start w:val="1"/>
      <w:numFmt w:val="decimal"/>
      <w:lvlText w:val="%4"/>
      <w:lvlJc w:val="left"/>
      <w:pPr>
        <w:ind w:left="119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start w:val="1"/>
      <w:numFmt w:val="lowerLetter"/>
      <w:lvlText w:val="%5"/>
      <w:lvlJc w:val="left"/>
      <w:pPr>
        <w:ind w:left="191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start w:val="1"/>
      <w:numFmt w:val="lowerRoman"/>
      <w:lvlText w:val="%6"/>
      <w:lvlJc w:val="left"/>
      <w:pPr>
        <w:ind w:left="263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start w:val="1"/>
      <w:numFmt w:val="decimal"/>
      <w:lvlText w:val="%7"/>
      <w:lvlJc w:val="left"/>
      <w:pPr>
        <w:ind w:left="335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start w:val="1"/>
      <w:numFmt w:val="lowerLetter"/>
      <w:lvlText w:val="%8"/>
      <w:lvlJc w:val="left"/>
      <w:pPr>
        <w:ind w:left="407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start w:val="1"/>
      <w:numFmt w:val="lowerRoman"/>
      <w:lvlText w:val="%9"/>
      <w:lvlJc w:val="left"/>
      <w:pPr>
        <w:ind w:left="479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40" w15:restartNumberingAfterBreak="0">
    <w:nsid w:val="6DBC0634"/>
    <w:multiLevelType w:val="hybridMultilevel"/>
    <w:tmpl w:val="2C7A9846"/>
    <w:lvl w:ilvl="0" w:tplc="3C8C1AAC">
      <w:start w:val="1"/>
      <w:numFmt w:val="bullet"/>
      <w:lvlText w:val="✓"/>
      <w:lvlJc w:val="left"/>
      <w:pPr>
        <w:ind w:left="71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7806F2D2">
      <w:start w:val="1"/>
      <w:numFmt w:val="bullet"/>
      <w:lvlText w:val="o"/>
      <w:lvlJc w:val="left"/>
      <w:pPr>
        <w:ind w:left="14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1B1660D6">
      <w:start w:val="1"/>
      <w:numFmt w:val="bullet"/>
      <w:lvlText w:val="▪"/>
      <w:lvlJc w:val="left"/>
      <w:pPr>
        <w:ind w:left="21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8E20F25A">
      <w:start w:val="1"/>
      <w:numFmt w:val="bullet"/>
      <w:lvlText w:val="•"/>
      <w:lvlJc w:val="left"/>
      <w:pPr>
        <w:ind w:left="28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FA44A926">
      <w:start w:val="1"/>
      <w:numFmt w:val="bullet"/>
      <w:lvlText w:val="o"/>
      <w:lvlJc w:val="left"/>
      <w:pPr>
        <w:ind w:left="36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B88C72C0">
      <w:start w:val="1"/>
      <w:numFmt w:val="bullet"/>
      <w:lvlText w:val="▪"/>
      <w:lvlJc w:val="left"/>
      <w:pPr>
        <w:ind w:left="43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B03A3FAA">
      <w:start w:val="1"/>
      <w:numFmt w:val="bullet"/>
      <w:lvlText w:val="•"/>
      <w:lvlJc w:val="left"/>
      <w:pPr>
        <w:ind w:left="50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E264C05E">
      <w:start w:val="1"/>
      <w:numFmt w:val="bullet"/>
      <w:lvlText w:val="o"/>
      <w:lvlJc w:val="left"/>
      <w:pPr>
        <w:ind w:left="57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75886CDC">
      <w:start w:val="1"/>
      <w:numFmt w:val="bullet"/>
      <w:lvlText w:val="▪"/>
      <w:lvlJc w:val="left"/>
      <w:pPr>
        <w:ind w:left="64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41" w15:restartNumberingAfterBreak="0">
    <w:nsid w:val="6E5B6390"/>
    <w:multiLevelType w:val="hybridMultilevel"/>
    <w:tmpl w:val="AC9A17C4"/>
    <w:lvl w:ilvl="0" w:tplc="3248448A">
      <w:start w:val="1146"/>
      <w:numFmt w:val="decimal"/>
      <w:lvlText w:val="%1"/>
      <w:lvlJc w:val="left"/>
      <w:pPr>
        <w:ind w:left="615"/>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F7725ABA">
      <w:start w:val="1"/>
      <w:numFmt w:val="lowerLetter"/>
      <w:lvlText w:val="%2"/>
      <w:lvlJc w:val="left"/>
      <w:pPr>
        <w:ind w:left="13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156C51F6">
      <w:start w:val="1"/>
      <w:numFmt w:val="lowerRoman"/>
      <w:lvlText w:val="%3"/>
      <w:lvlJc w:val="left"/>
      <w:pPr>
        <w:ind w:left="204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E4AA11B8">
      <w:start w:val="1"/>
      <w:numFmt w:val="decimal"/>
      <w:lvlText w:val="%4"/>
      <w:lvlJc w:val="left"/>
      <w:pPr>
        <w:ind w:left="27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31EA3BAE">
      <w:start w:val="1"/>
      <w:numFmt w:val="lowerLetter"/>
      <w:lvlText w:val="%5"/>
      <w:lvlJc w:val="left"/>
      <w:pPr>
        <w:ind w:left="34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03B21698">
      <w:start w:val="1"/>
      <w:numFmt w:val="lowerRoman"/>
      <w:lvlText w:val="%6"/>
      <w:lvlJc w:val="left"/>
      <w:pPr>
        <w:ind w:left="42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283C0CD0">
      <w:start w:val="1"/>
      <w:numFmt w:val="decimal"/>
      <w:lvlText w:val="%7"/>
      <w:lvlJc w:val="left"/>
      <w:pPr>
        <w:ind w:left="49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EE667D38">
      <w:start w:val="1"/>
      <w:numFmt w:val="lowerLetter"/>
      <w:lvlText w:val="%8"/>
      <w:lvlJc w:val="left"/>
      <w:pPr>
        <w:ind w:left="564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5846CEA6">
      <w:start w:val="1"/>
      <w:numFmt w:val="lowerRoman"/>
      <w:lvlText w:val="%9"/>
      <w:lvlJc w:val="left"/>
      <w:pPr>
        <w:ind w:left="63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42" w15:restartNumberingAfterBreak="0">
    <w:nsid w:val="6F637F4E"/>
    <w:multiLevelType w:val="hybridMultilevel"/>
    <w:tmpl w:val="50462218"/>
    <w:lvl w:ilvl="0" w:tplc="6BA62834">
      <w:start w:val="203"/>
      <w:numFmt w:val="decimal"/>
      <w:lvlText w:val="%1"/>
      <w:lvlJc w:val="left"/>
      <w:pPr>
        <w:ind w:left="420"/>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1" w:tplc="D06C5BB4">
      <w:start w:val="1"/>
      <w:numFmt w:val="lowerLetter"/>
      <w:lvlText w:val="%2"/>
      <w:lvlJc w:val="left"/>
      <w:pPr>
        <w:ind w:left="1260"/>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2" w:tplc="844A805A">
      <w:start w:val="1"/>
      <w:numFmt w:val="lowerRoman"/>
      <w:lvlText w:val="%3"/>
      <w:lvlJc w:val="left"/>
      <w:pPr>
        <w:ind w:left="1980"/>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3" w:tplc="943C4E0A">
      <w:start w:val="1"/>
      <w:numFmt w:val="decimal"/>
      <w:lvlText w:val="%4"/>
      <w:lvlJc w:val="left"/>
      <w:pPr>
        <w:ind w:left="2700"/>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4" w:tplc="53929816">
      <w:start w:val="1"/>
      <w:numFmt w:val="lowerLetter"/>
      <w:lvlText w:val="%5"/>
      <w:lvlJc w:val="left"/>
      <w:pPr>
        <w:ind w:left="3420"/>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5" w:tplc="EED4FA9E">
      <w:start w:val="1"/>
      <w:numFmt w:val="lowerRoman"/>
      <w:lvlText w:val="%6"/>
      <w:lvlJc w:val="left"/>
      <w:pPr>
        <w:ind w:left="4140"/>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6" w:tplc="22EAF81E">
      <w:start w:val="1"/>
      <w:numFmt w:val="decimal"/>
      <w:lvlText w:val="%7"/>
      <w:lvlJc w:val="left"/>
      <w:pPr>
        <w:ind w:left="4860"/>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7" w:tplc="20BAF488">
      <w:start w:val="1"/>
      <w:numFmt w:val="lowerLetter"/>
      <w:lvlText w:val="%8"/>
      <w:lvlJc w:val="left"/>
      <w:pPr>
        <w:ind w:left="5580"/>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8" w:tplc="C8167DE0">
      <w:start w:val="1"/>
      <w:numFmt w:val="lowerRoman"/>
      <w:lvlText w:val="%9"/>
      <w:lvlJc w:val="left"/>
      <w:pPr>
        <w:ind w:left="6300"/>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abstractNum>
  <w:abstractNum w:abstractNumId="43" w15:restartNumberingAfterBreak="0">
    <w:nsid w:val="71A3515C"/>
    <w:multiLevelType w:val="hybridMultilevel"/>
    <w:tmpl w:val="091278B4"/>
    <w:lvl w:ilvl="0" w:tplc="2496DA1E">
      <w:start w:val="136"/>
      <w:numFmt w:val="decimal"/>
      <w:lvlText w:val="%1"/>
      <w:lvlJc w:val="left"/>
      <w:pPr>
        <w:ind w:left="293"/>
      </w:pPr>
      <w:rPr>
        <w:rFonts w:ascii="Arial" w:eastAsia="Arial" w:hAnsi="Arial" w:cs="Arial"/>
        <w:b/>
        <w:bCs/>
        <w:i w:val="0"/>
        <w:strike w:val="0"/>
        <w:dstrike w:val="0"/>
        <w:color w:val="000000"/>
        <w:sz w:val="14"/>
        <w:szCs w:val="14"/>
        <w:u w:val="none" w:color="000000"/>
        <w:bdr w:val="none" w:sz="0" w:space="0" w:color="auto"/>
        <w:shd w:val="clear" w:color="auto" w:fill="auto"/>
        <w:vertAlign w:val="baseline"/>
      </w:rPr>
    </w:lvl>
    <w:lvl w:ilvl="1" w:tplc="53D0CF76">
      <w:start w:val="1"/>
      <w:numFmt w:val="lowerLetter"/>
      <w:lvlText w:val="%2"/>
      <w:lvlJc w:val="left"/>
      <w:pPr>
        <w:ind w:left="1100"/>
      </w:pPr>
      <w:rPr>
        <w:rFonts w:ascii="Arial" w:eastAsia="Arial" w:hAnsi="Arial" w:cs="Arial"/>
        <w:b/>
        <w:bCs/>
        <w:i w:val="0"/>
        <w:strike w:val="0"/>
        <w:dstrike w:val="0"/>
        <w:color w:val="000000"/>
        <w:sz w:val="14"/>
        <w:szCs w:val="14"/>
        <w:u w:val="none" w:color="000000"/>
        <w:bdr w:val="none" w:sz="0" w:space="0" w:color="auto"/>
        <w:shd w:val="clear" w:color="auto" w:fill="auto"/>
        <w:vertAlign w:val="baseline"/>
      </w:rPr>
    </w:lvl>
    <w:lvl w:ilvl="2" w:tplc="8020BF1C">
      <w:start w:val="1"/>
      <w:numFmt w:val="lowerRoman"/>
      <w:lvlText w:val="%3"/>
      <w:lvlJc w:val="left"/>
      <w:pPr>
        <w:ind w:left="1820"/>
      </w:pPr>
      <w:rPr>
        <w:rFonts w:ascii="Arial" w:eastAsia="Arial" w:hAnsi="Arial" w:cs="Arial"/>
        <w:b/>
        <w:bCs/>
        <w:i w:val="0"/>
        <w:strike w:val="0"/>
        <w:dstrike w:val="0"/>
        <w:color w:val="000000"/>
        <w:sz w:val="14"/>
        <w:szCs w:val="14"/>
        <w:u w:val="none" w:color="000000"/>
        <w:bdr w:val="none" w:sz="0" w:space="0" w:color="auto"/>
        <w:shd w:val="clear" w:color="auto" w:fill="auto"/>
        <w:vertAlign w:val="baseline"/>
      </w:rPr>
    </w:lvl>
    <w:lvl w:ilvl="3" w:tplc="35B6D604">
      <w:start w:val="1"/>
      <w:numFmt w:val="decimal"/>
      <w:lvlText w:val="%4"/>
      <w:lvlJc w:val="left"/>
      <w:pPr>
        <w:ind w:left="2540"/>
      </w:pPr>
      <w:rPr>
        <w:rFonts w:ascii="Arial" w:eastAsia="Arial" w:hAnsi="Arial" w:cs="Arial"/>
        <w:b/>
        <w:bCs/>
        <w:i w:val="0"/>
        <w:strike w:val="0"/>
        <w:dstrike w:val="0"/>
        <w:color w:val="000000"/>
        <w:sz w:val="14"/>
        <w:szCs w:val="14"/>
        <w:u w:val="none" w:color="000000"/>
        <w:bdr w:val="none" w:sz="0" w:space="0" w:color="auto"/>
        <w:shd w:val="clear" w:color="auto" w:fill="auto"/>
        <w:vertAlign w:val="baseline"/>
      </w:rPr>
    </w:lvl>
    <w:lvl w:ilvl="4" w:tplc="D7F21214">
      <w:start w:val="1"/>
      <w:numFmt w:val="lowerLetter"/>
      <w:lvlText w:val="%5"/>
      <w:lvlJc w:val="left"/>
      <w:pPr>
        <w:ind w:left="3260"/>
      </w:pPr>
      <w:rPr>
        <w:rFonts w:ascii="Arial" w:eastAsia="Arial" w:hAnsi="Arial" w:cs="Arial"/>
        <w:b/>
        <w:bCs/>
        <w:i w:val="0"/>
        <w:strike w:val="0"/>
        <w:dstrike w:val="0"/>
        <w:color w:val="000000"/>
        <w:sz w:val="14"/>
        <w:szCs w:val="14"/>
        <w:u w:val="none" w:color="000000"/>
        <w:bdr w:val="none" w:sz="0" w:space="0" w:color="auto"/>
        <w:shd w:val="clear" w:color="auto" w:fill="auto"/>
        <w:vertAlign w:val="baseline"/>
      </w:rPr>
    </w:lvl>
    <w:lvl w:ilvl="5" w:tplc="E58A89F2">
      <w:start w:val="1"/>
      <w:numFmt w:val="lowerRoman"/>
      <w:lvlText w:val="%6"/>
      <w:lvlJc w:val="left"/>
      <w:pPr>
        <w:ind w:left="3980"/>
      </w:pPr>
      <w:rPr>
        <w:rFonts w:ascii="Arial" w:eastAsia="Arial" w:hAnsi="Arial" w:cs="Arial"/>
        <w:b/>
        <w:bCs/>
        <w:i w:val="0"/>
        <w:strike w:val="0"/>
        <w:dstrike w:val="0"/>
        <w:color w:val="000000"/>
        <w:sz w:val="14"/>
        <w:szCs w:val="14"/>
        <w:u w:val="none" w:color="000000"/>
        <w:bdr w:val="none" w:sz="0" w:space="0" w:color="auto"/>
        <w:shd w:val="clear" w:color="auto" w:fill="auto"/>
        <w:vertAlign w:val="baseline"/>
      </w:rPr>
    </w:lvl>
    <w:lvl w:ilvl="6" w:tplc="7A687E6A">
      <w:start w:val="1"/>
      <w:numFmt w:val="decimal"/>
      <w:lvlText w:val="%7"/>
      <w:lvlJc w:val="left"/>
      <w:pPr>
        <w:ind w:left="4700"/>
      </w:pPr>
      <w:rPr>
        <w:rFonts w:ascii="Arial" w:eastAsia="Arial" w:hAnsi="Arial" w:cs="Arial"/>
        <w:b/>
        <w:bCs/>
        <w:i w:val="0"/>
        <w:strike w:val="0"/>
        <w:dstrike w:val="0"/>
        <w:color w:val="000000"/>
        <w:sz w:val="14"/>
        <w:szCs w:val="14"/>
        <w:u w:val="none" w:color="000000"/>
        <w:bdr w:val="none" w:sz="0" w:space="0" w:color="auto"/>
        <w:shd w:val="clear" w:color="auto" w:fill="auto"/>
        <w:vertAlign w:val="baseline"/>
      </w:rPr>
    </w:lvl>
    <w:lvl w:ilvl="7" w:tplc="25907474">
      <w:start w:val="1"/>
      <w:numFmt w:val="lowerLetter"/>
      <w:lvlText w:val="%8"/>
      <w:lvlJc w:val="left"/>
      <w:pPr>
        <w:ind w:left="5420"/>
      </w:pPr>
      <w:rPr>
        <w:rFonts w:ascii="Arial" w:eastAsia="Arial" w:hAnsi="Arial" w:cs="Arial"/>
        <w:b/>
        <w:bCs/>
        <w:i w:val="0"/>
        <w:strike w:val="0"/>
        <w:dstrike w:val="0"/>
        <w:color w:val="000000"/>
        <w:sz w:val="14"/>
        <w:szCs w:val="14"/>
        <w:u w:val="none" w:color="000000"/>
        <w:bdr w:val="none" w:sz="0" w:space="0" w:color="auto"/>
        <w:shd w:val="clear" w:color="auto" w:fill="auto"/>
        <w:vertAlign w:val="baseline"/>
      </w:rPr>
    </w:lvl>
    <w:lvl w:ilvl="8" w:tplc="0FE28FFC">
      <w:start w:val="1"/>
      <w:numFmt w:val="lowerRoman"/>
      <w:lvlText w:val="%9"/>
      <w:lvlJc w:val="left"/>
      <w:pPr>
        <w:ind w:left="6140"/>
      </w:pPr>
      <w:rPr>
        <w:rFonts w:ascii="Arial" w:eastAsia="Arial" w:hAnsi="Arial" w:cs="Arial"/>
        <w:b/>
        <w:bCs/>
        <w:i w:val="0"/>
        <w:strike w:val="0"/>
        <w:dstrike w:val="0"/>
        <w:color w:val="000000"/>
        <w:sz w:val="14"/>
        <w:szCs w:val="14"/>
        <w:u w:val="none" w:color="000000"/>
        <w:bdr w:val="none" w:sz="0" w:space="0" w:color="auto"/>
        <w:shd w:val="clear" w:color="auto" w:fill="auto"/>
        <w:vertAlign w:val="baseline"/>
      </w:rPr>
    </w:lvl>
  </w:abstractNum>
  <w:abstractNum w:abstractNumId="44" w15:restartNumberingAfterBreak="0">
    <w:nsid w:val="71D13840"/>
    <w:multiLevelType w:val="multilevel"/>
    <w:tmpl w:val="65886CF6"/>
    <w:lvl w:ilvl="0">
      <w:start w:val="2"/>
      <w:numFmt w:val="decimal"/>
      <w:lvlText w:val="%1"/>
      <w:lvlJc w:val="left"/>
      <w:pPr>
        <w:ind w:left="36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1">
      <w:start w:val="1"/>
      <w:numFmt w:val="decimal"/>
      <w:lvlText w:val="%1.%2"/>
      <w:lvlJc w:val="left"/>
      <w:pPr>
        <w:ind w:left="3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start w:val="1"/>
      <w:numFmt w:val="lowerRoman"/>
      <w:lvlText w:val="%3"/>
      <w:lvlJc w:val="left"/>
      <w:pPr>
        <w:ind w:left="1201"/>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start w:val="1"/>
      <w:numFmt w:val="decimal"/>
      <w:lvlText w:val="%4"/>
      <w:lvlJc w:val="left"/>
      <w:pPr>
        <w:ind w:left="1921"/>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start w:val="1"/>
      <w:numFmt w:val="lowerLetter"/>
      <w:lvlText w:val="%5"/>
      <w:lvlJc w:val="left"/>
      <w:pPr>
        <w:ind w:left="2641"/>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start w:val="1"/>
      <w:numFmt w:val="lowerRoman"/>
      <w:lvlText w:val="%6"/>
      <w:lvlJc w:val="left"/>
      <w:pPr>
        <w:ind w:left="3361"/>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start w:val="1"/>
      <w:numFmt w:val="decimal"/>
      <w:lvlText w:val="%7"/>
      <w:lvlJc w:val="left"/>
      <w:pPr>
        <w:ind w:left="4081"/>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start w:val="1"/>
      <w:numFmt w:val="lowerLetter"/>
      <w:lvlText w:val="%8"/>
      <w:lvlJc w:val="left"/>
      <w:pPr>
        <w:ind w:left="4801"/>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start w:val="1"/>
      <w:numFmt w:val="lowerRoman"/>
      <w:lvlText w:val="%9"/>
      <w:lvlJc w:val="left"/>
      <w:pPr>
        <w:ind w:left="5521"/>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45" w15:restartNumberingAfterBreak="0">
    <w:nsid w:val="7724662E"/>
    <w:multiLevelType w:val="hybridMultilevel"/>
    <w:tmpl w:val="7618D3AE"/>
    <w:lvl w:ilvl="0" w:tplc="521EC6E0">
      <w:start w:val="1"/>
      <w:numFmt w:val="bullet"/>
      <w:lvlText w:val="✓"/>
      <w:lvlJc w:val="left"/>
      <w:pPr>
        <w:ind w:left="73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0302A07C">
      <w:start w:val="1"/>
      <w:numFmt w:val="bullet"/>
      <w:lvlText w:val="o"/>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46189494">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579459B4">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E786BB12">
      <w:start w:val="1"/>
      <w:numFmt w:val="bullet"/>
      <w:lvlText w:val="o"/>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261A2DFA">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37FAEA92">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723E4BDA">
      <w:start w:val="1"/>
      <w:numFmt w:val="bullet"/>
      <w:lvlText w:val="o"/>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55F2B2CA">
      <w:start w:val="1"/>
      <w:numFmt w:val="bullet"/>
      <w:lvlText w:val="▪"/>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46" w15:restartNumberingAfterBreak="0">
    <w:nsid w:val="79837A69"/>
    <w:multiLevelType w:val="hybridMultilevel"/>
    <w:tmpl w:val="BA76F9C8"/>
    <w:lvl w:ilvl="0" w:tplc="FECC813A">
      <w:start w:val="1"/>
      <w:numFmt w:val="bullet"/>
      <w:lvlText w:val="•"/>
      <w:lvlJc w:val="left"/>
      <w:pPr>
        <w:ind w:left="38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4506B00">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B1CF510">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46241DE">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65E440C">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33A86D4">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222B52A">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E2690F6">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DAAEF52">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7" w15:restartNumberingAfterBreak="0">
    <w:nsid w:val="7E374AB8"/>
    <w:multiLevelType w:val="hybridMultilevel"/>
    <w:tmpl w:val="5BCC0F56"/>
    <w:lvl w:ilvl="0" w:tplc="B12ED00C">
      <w:start w:val="218"/>
      <w:numFmt w:val="decimal"/>
      <w:lvlText w:val="%1"/>
      <w:lvlJc w:val="left"/>
      <w:pPr>
        <w:ind w:left="420"/>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1" w:tplc="01B4C67A">
      <w:start w:val="1"/>
      <w:numFmt w:val="lowerLetter"/>
      <w:lvlText w:val="%2"/>
      <w:lvlJc w:val="left"/>
      <w:pPr>
        <w:ind w:left="1260"/>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2" w:tplc="AE7A20F2">
      <w:start w:val="1"/>
      <w:numFmt w:val="lowerRoman"/>
      <w:lvlText w:val="%3"/>
      <w:lvlJc w:val="left"/>
      <w:pPr>
        <w:ind w:left="1980"/>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3" w:tplc="4DDEB870">
      <w:start w:val="1"/>
      <w:numFmt w:val="decimal"/>
      <w:lvlText w:val="%4"/>
      <w:lvlJc w:val="left"/>
      <w:pPr>
        <w:ind w:left="2700"/>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4" w:tplc="4AC27B60">
      <w:start w:val="1"/>
      <w:numFmt w:val="lowerLetter"/>
      <w:lvlText w:val="%5"/>
      <w:lvlJc w:val="left"/>
      <w:pPr>
        <w:ind w:left="3420"/>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5" w:tplc="81308462">
      <w:start w:val="1"/>
      <w:numFmt w:val="lowerRoman"/>
      <w:lvlText w:val="%6"/>
      <w:lvlJc w:val="left"/>
      <w:pPr>
        <w:ind w:left="4140"/>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6" w:tplc="2D2AF92A">
      <w:start w:val="1"/>
      <w:numFmt w:val="decimal"/>
      <w:lvlText w:val="%7"/>
      <w:lvlJc w:val="left"/>
      <w:pPr>
        <w:ind w:left="4860"/>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7" w:tplc="553EB838">
      <w:start w:val="1"/>
      <w:numFmt w:val="lowerLetter"/>
      <w:lvlText w:val="%8"/>
      <w:lvlJc w:val="left"/>
      <w:pPr>
        <w:ind w:left="5580"/>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8" w:tplc="D8387D2C">
      <w:start w:val="1"/>
      <w:numFmt w:val="lowerRoman"/>
      <w:lvlText w:val="%9"/>
      <w:lvlJc w:val="left"/>
      <w:pPr>
        <w:ind w:left="6300"/>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abstractNum>
  <w:abstractNum w:abstractNumId="48" w15:restartNumberingAfterBreak="0">
    <w:nsid w:val="7E386DB4"/>
    <w:multiLevelType w:val="hybridMultilevel"/>
    <w:tmpl w:val="A80E8D5A"/>
    <w:lvl w:ilvl="0" w:tplc="5FDCE4E8">
      <w:start w:val="117"/>
      <w:numFmt w:val="decimal"/>
      <w:lvlText w:val="%1"/>
      <w:lvlJc w:val="left"/>
      <w:pPr>
        <w:ind w:left="293"/>
      </w:pPr>
      <w:rPr>
        <w:rFonts w:ascii="Arial" w:eastAsia="Arial" w:hAnsi="Arial" w:cs="Arial"/>
        <w:b/>
        <w:bCs/>
        <w:i w:val="0"/>
        <w:strike w:val="0"/>
        <w:dstrike w:val="0"/>
        <w:color w:val="000000"/>
        <w:sz w:val="14"/>
        <w:szCs w:val="14"/>
        <w:u w:val="none" w:color="000000"/>
        <w:bdr w:val="none" w:sz="0" w:space="0" w:color="auto"/>
        <w:shd w:val="clear" w:color="auto" w:fill="auto"/>
        <w:vertAlign w:val="baseline"/>
      </w:rPr>
    </w:lvl>
    <w:lvl w:ilvl="1" w:tplc="4F96B99E">
      <w:start w:val="1"/>
      <w:numFmt w:val="lowerLetter"/>
      <w:lvlText w:val="%2"/>
      <w:lvlJc w:val="left"/>
      <w:pPr>
        <w:ind w:left="1100"/>
      </w:pPr>
      <w:rPr>
        <w:rFonts w:ascii="Arial" w:eastAsia="Arial" w:hAnsi="Arial" w:cs="Arial"/>
        <w:b/>
        <w:bCs/>
        <w:i w:val="0"/>
        <w:strike w:val="0"/>
        <w:dstrike w:val="0"/>
        <w:color w:val="000000"/>
        <w:sz w:val="14"/>
        <w:szCs w:val="14"/>
        <w:u w:val="none" w:color="000000"/>
        <w:bdr w:val="none" w:sz="0" w:space="0" w:color="auto"/>
        <w:shd w:val="clear" w:color="auto" w:fill="auto"/>
        <w:vertAlign w:val="baseline"/>
      </w:rPr>
    </w:lvl>
    <w:lvl w:ilvl="2" w:tplc="8ECCD29A">
      <w:start w:val="1"/>
      <w:numFmt w:val="lowerRoman"/>
      <w:lvlText w:val="%3"/>
      <w:lvlJc w:val="left"/>
      <w:pPr>
        <w:ind w:left="1820"/>
      </w:pPr>
      <w:rPr>
        <w:rFonts w:ascii="Arial" w:eastAsia="Arial" w:hAnsi="Arial" w:cs="Arial"/>
        <w:b/>
        <w:bCs/>
        <w:i w:val="0"/>
        <w:strike w:val="0"/>
        <w:dstrike w:val="0"/>
        <w:color w:val="000000"/>
        <w:sz w:val="14"/>
        <w:szCs w:val="14"/>
        <w:u w:val="none" w:color="000000"/>
        <w:bdr w:val="none" w:sz="0" w:space="0" w:color="auto"/>
        <w:shd w:val="clear" w:color="auto" w:fill="auto"/>
        <w:vertAlign w:val="baseline"/>
      </w:rPr>
    </w:lvl>
    <w:lvl w:ilvl="3" w:tplc="E850CEB4">
      <w:start w:val="1"/>
      <w:numFmt w:val="decimal"/>
      <w:lvlText w:val="%4"/>
      <w:lvlJc w:val="left"/>
      <w:pPr>
        <w:ind w:left="2540"/>
      </w:pPr>
      <w:rPr>
        <w:rFonts w:ascii="Arial" w:eastAsia="Arial" w:hAnsi="Arial" w:cs="Arial"/>
        <w:b/>
        <w:bCs/>
        <w:i w:val="0"/>
        <w:strike w:val="0"/>
        <w:dstrike w:val="0"/>
        <w:color w:val="000000"/>
        <w:sz w:val="14"/>
        <w:szCs w:val="14"/>
        <w:u w:val="none" w:color="000000"/>
        <w:bdr w:val="none" w:sz="0" w:space="0" w:color="auto"/>
        <w:shd w:val="clear" w:color="auto" w:fill="auto"/>
        <w:vertAlign w:val="baseline"/>
      </w:rPr>
    </w:lvl>
    <w:lvl w:ilvl="4" w:tplc="53FA0FBC">
      <w:start w:val="1"/>
      <w:numFmt w:val="lowerLetter"/>
      <w:lvlText w:val="%5"/>
      <w:lvlJc w:val="left"/>
      <w:pPr>
        <w:ind w:left="3260"/>
      </w:pPr>
      <w:rPr>
        <w:rFonts w:ascii="Arial" w:eastAsia="Arial" w:hAnsi="Arial" w:cs="Arial"/>
        <w:b/>
        <w:bCs/>
        <w:i w:val="0"/>
        <w:strike w:val="0"/>
        <w:dstrike w:val="0"/>
        <w:color w:val="000000"/>
        <w:sz w:val="14"/>
        <w:szCs w:val="14"/>
        <w:u w:val="none" w:color="000000"/>
        <w:bdr w:val="none" w:sz="0" w:space="0" w:color="auto"/>
        <w:shd w:val="clear" w:color="auto" w:fill="auto"/>
        <w:vertAlign w:val="baseline"/>
      </w:rPr>
    </w:lvl>
    <w:lvl w:ilvl="5" w:tplc="F57C55EA">
      <w:start w:val="1"/>
      <w:numFmt w:val="lowerRoman"/>
      <w:lvlText w:val="%6"/>
      <w:lvlJc w:val="left"/>
      <w:pPr>
        <w:ind w:left="3980"/>
      </w:pPr>
      <w:rPr>
        <w:rFonts w:ascii="Arial" w:eastAsia="Arial" w:hAnsi="Arial" w:cs="Arial"/>
        <w:b/>
        <w:bCs/>
        <w:i w:val="0"/>
        <w:strike w:val="0"/>
        <w:dstrike w:val="0"/>
        <w:color w:val="000000"/>
        <w:sz w:val="14"/>
        <w:szCs w:val="14"/>
        <w:u w:val="none" w:color="000000"/>
        <w:bdr w:val="none" w:sz="0" w:space="0" w:color="auto"/>
        <w:shd w:val="clear" w:color="auto" w:fill="auto"/>
        <w:vertAlign w:val="baseline"/>
      </w:rPr>
    </w:lvl>
    <w:lvl w:ilvl="6" w:tplc="7C9040C8">
      <w:start w:val="1"/>
      <w:numFmt w:val="decimal"/>
      <w:lvlText w:val="%7"/>
      <w:lvlJc w:val="left"/>
      <w:pPr>
        <w:ind w:left="4700"/>
      </w:pPr>
      <w:rPr>
        <w:rFonts w:ascii="Arial" w:eastAsia="Arial" w:hAnsi="Arial" w:cs="Arial"/>
        <w:b/>
        <w:bCs/>
        <w:i w:val="0"/>
        <w:strike w:val="0"/>
        <w:dstrike w:val="0"/>
        <w:color w:val="000000"/>
        <w:sz w:val="14"/>
        <w:szCs w:val="14"/>
        <w:u w:val="none" w:color="000000"/>
        <w:bdr w:val="none" w:sz="0" w:space="0" w:color="auto"/>
        <w:shd w:val="clear" w:color="auto" w:fill="auto"/>
        <w:vertAlign w:val="baseline"/>
      </w:rPr>
    </w:lvl>
    <w:lvl w:ilvl="7" w:tplc="CBA0735E">
      <w:start w:val="1"/>
      <w:numFmt w:val="lowerLetter"/>
      <w:lvlText w:val="%8"/>
      <w:lvlJc w:val="left"/>
      <w:pPr>
        <w:ind w:left="5420"/>
      </w:pPr>
      <w:rPr>
        <w:rFonts w:ascii="Arial" w:eastAsia="Arial" w:hAnsi="Arial" w:cs="Arial"/>
        <w:b/>
        <w:bCs/>
        <w:i w:val="0"/>
        <w:strike w:val="0"/>
        <w:dstrike w:val="0"/>
        <w:color w:val="000000"/>
        <w:sz w:val="14"/>
        <w:szCs w:val="14"/>
        <w:u w:val="none" w:color="000000"/>
        <w:bdr w:val="none" w:sz="0" w:space="0" w:color="auto"/>
        <w:shd w:val="clear" w:color="auto" w:fill="auto"/>
        <w:vertAlign w:val="baseline"/>
      </w:rPr>
    </w:lvl>
    <w:lvl w:ilvl="8" w:tplc="38602436">
      <w:start w:val="1"/>
      <w:numFmt w:val="lowerRoman"/>
      <w:lvlText w:val="%9"/>
      <w:lvlJc w:val="left"/>
      <w:pPr>
        <w:ind w:left="6140"/>
      </w:pPr>
      <w:rPr>
        <w:rFonts w:ascii="Arial" w:eastAsia="Arial" w:hAnsi="Arial" w:cs="Arial"/>
        <w:b/>
        <w:bCs/>
        <w:i w:val="0"/>
        <w:strike w:val="0"/>
        <w:dstrike w:val="0"/>
        <w:color w:val="000000"/>
        <w:sz w:val="14"/>
        <w:szCs w:val="14"/>
        <w:u w:val="none" w:color="000000"/>
        <w:bdr w:val="none" w:sz="0" w:space="0" w:color="auto"/>
        <w:shd w:val="clear" w:color="auto" w:fill="auto"/>
        <w:vertAlign w:val="baseline"/>
      </w:rPr>
    </w:lvl>
  </w:abstractNum>
  <w:num w:numId="1" w16cid:durableId="645597087">
    <w:abstractNumId w:val="38"/>
  </w:num>
  <w:num w:numId="2" w16cid:durableId="943920708">
    <w:abstractNumId w:val="26"/>
  </w:num>
  <w:num w:numId="3" w16cid:durableId="1399862956">
    <w:abstractNumId w:val="8"/>
  </w:num>
  <w:num w:numId="4" w16cid:durableId="52123329">
    <w:abstractNumId w:val="45"/>
  </w:num>
  <w:num w:numId="5" w16cid:durableId="1027635428">
    <w:abstractNumId w:val="30"/>
  </w:num>
  <w:num w:numId="6" w16cid:durableId="748889380">
    <w:abstractNumId w:val="13"/>
  </w:num>
  <w:num w:numId="7" w16cid:durableId="726800009">
    <w:abstractNumId w:val="21"/>
  </w:num>
  <w:num w:numId="8" w16cid:durableId="1027489564">
    <w:abstractNumId w:val="2"/>
  </w:num>
  <w:num w:numId="9" w16cid:durableId="1939556465">
    <w:abstractNumId w:val="34"/>
  </w:num>
  <w:num w:numId="10" w16cid:durableId="2004358867">
    <w:abstractNumId w:val="46"/>
  </w:num>
  <w:num w:numId="11" w16cid:durableId="322928111">
    <w:abstractNumId w:val="40"/>
  </w:num>
  <w:num w:numId="12" w16cid:durableId="1530530998">
    <w:abstractNumId w:val="29"/>
  </w:num>
  <w:num w:numId="13" w16cid:durableId="1823039648">
    <w:abstractNumId w:val="39"/>
  </w:num>
  <w:num w:numId="14" w16cid:durableId="2050180543">
    <w:abstractNumId w:val="19"/>
  </w:num>
  <w:num w:numId="15" w16cid:durableId="901139831">
    <w:abstractNumId w:val="44"/>
  </w:num>
  <w:num w:numId="16" w16cid:durableId="658926185">
    <w:abstractNumId w:val="32"/>
  </w:num>
  <w:num w:numId="17" w16cid:durableId="778989876">
    <w:abstractNumId w:val="1"/>
  </w:num>
  <w:num w:numId="18" w16cid:durableId="160315084">
    <w:abstractNumId w:val="7"/>
  </w:num>
  <w:num w:numId="19" w16cid:durableId="390810031">
    <w:abstractNumId w:val="41"/>
  </w:num>
  <w:num w:numId="20" w16cid:durableId="196822703">
    <w:abstractNumId w:val="6"/>
  </w:num>
  <w:num w:numId="21" w16cid:durableId="1411122301">
    <w:abstractNumId w:val="24"/>
  </w:num>
  <w:num w:numId="22" w16cid:durableId="667631712">
    <w:abstractNumId w:val="22"/>
  </w:num>
  <w:num w:numId="23" w16cid:durableId="747119098">
    <w:abstractNumId w:val="11"/>
  </w:num>
  <w:num w:numId="24" w16cid:durableId="413208218">
    <w:abstractNumId w:val="27"/>
  </w:num>
  <w:num w:numId="25" w16cid:durableId="1915893013">
    <w:abstractNumId w:val="48"/>
  </w:num>
  <w:num w:numId="26" w16cid:durableId="793407702">
    <w:abstractNumId w:val="35"/>
  </w:num>
  <w:num w:numId="27" w16cid:durableId="1034235622">
    <w:abstractNumId w:val="43"/>
  </w:num>
  <w:num w:numId="28" w16cid:durableId="1704346">
    <w:abstractNumId w:val="4"/>
  </w:num>
  <w:num w:numId="29" w16cid:durableId="1728072033">
    <w:abstractNumId w:val="33"/>
  </w:num>
  <w:num w:numId="30" w16cid:durableId="105541849">
    <w:abstractNumId w:val="42"/>
  </w:num>
  <w:num w:numId="31" w16cid:durableId="1194465885">
    <w:abstractNumId w:val="16"/>
  </w:num>
  <w:num w:numId="32" w16cid:durableId="1546873530">
    <w:abstractNumId w:val="47"/>
  </w:num>
  <w:num w:numId="33" w16cid:durableId="562061190">
    <w:abstractNumId w:val="25"/>
  </w:num>
  <w:num w:numId="34" w16cid:durableId="357658281">
    <w:abstractNumId w:val="18"/>
  </w:num>
  <w:num w:numId="35" w16cid:durableId="2008706762">
    <w:abstractNumId w:val="10"/>
  </w:num>
  <w:num w:numId="36" w16cid:durableId="1771004994">
    <w:abstractNumId w:val="14"/>
  </w:num>
  <w:num w:numId="37" w16cid:durableId="632291386">
    <w:abstractNumId w:val="31"/>
  </w:num>
  <w:num w:numId="38" w16cid:durableId="377752536">
    <w:abstractNumId w:val="5"/>
  </w:num>
  <w:num w:numId="39" w16cid:durableId="2032031766">
    <w:abstractNumId w:val="17"/>
  </w:num>
  <w:num w:numId="40" w16cid:durableId="44110829">
    <w:abstractNumId w:val="12"/>
  </w:num>
  <w:num w:numId="41" w16cid:durableId="778600378">
    <w:abstractNumId w:val="37"/>
  </w:num>
  <w:num w:numId="42" w16cid:durableId="247621505">
    <w:abstractNumId w:val="9"/>
  </w:num>
  <w:num w:numId="43" w16cid:durableId="707074266">
    <w:abstractNumId w:val="36"/>
  </w:num>
  <w:num w:numId="44" w16cid:durableId="1921331323">
    <w:abstractNumId w:val="23"/>
  </w:num>
  <w:num w:numId="45" w16cid:durableId="1973096674">
    <w:abstractNumId w:val="0"/>
  </w:num>
  <w:num w:numId="46" w16cid:durableId="668286403">
    <w:abstractNumId w:val="15"/>
  </w:num>
  <w:num w:numId="47" w16cid:durableId="308823005">
    <w:abstractNumId w:val="20"/>
  </w:num>
  <w:num w:numId="48" w16cid:durableId="1673872556">
    <w:abstractNumId w:val="28"/>
  </w:num>
  <w:num w:numId="49" w16cid:durableId="2993134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0"/>
  <w:defaultTabStop w:val="708"/>
  <w:hyphenationZone w:val="425"/>
  <w:doNotShadeFormData/>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4FD8"/>
    <w:rsid w:val="00010A61"/>
    <w:rsid w:val="00010E56"/>
    <w:rsid w:val="0001262E"/>
    <w:rsid w:val="00012A2A"/>
    <w:rsid w:val="000149BB"/>
    <w:rsid w:val="00021B68"/>
    <w:rsid w:val="00021CDC"/>
    <w:rsid w:val="00025D23"/>
    <w:rsid w:val="00027D0D"/>
    <w:rsid w:val="00031BB1"/>
    <w:rsid w:val="00050138"/>
    <w:rsid w:val="00063BDC"/>
    <w:rsid w:val="00070328"/>
    <w:rsid w:val="0009131F"/>
    <w:rsid w:val="000B27BF"/>
    <w:rsid w:val="000C5558"/>
    <w:rsid w:val="000D21CD"/>
    <w:rsid w:val="000D797B"/>
    <w:rsid w:val="000E2B11"/>
    <w:rsid w:val="000E410D"/>
    <w:rsid w:val="000E74D1"/>
    <w:rsid w:val="000E75AE"/>
    <w:rsid w:val="000F0ED2"/>
    <w:rsid w:val="000F6323"/>
    <w:rsid w:val="00106155"/>
    <w:rsid w:val="001142E3"/>
    <w:rsid w:val="00137776"/>
    <w:rsid w:val="00137EFA"/>
    <w:rsid w:val="00143594"/>
    <w:rsid w:val="00150F2C"/>
    <w:rsid w:val="001665C6"/>
    <w:rsid w:val="001717B7"/>
    <w:rsid w:val="00192E24"/>
    <w:rsid w:val="00196E97"/>
    <w:rsid w:val="001A0236"/>
    <w:rsid w:val="001B03F1"/>
    <w:rsid w:val="001C17E4"/>
    <w:rsid w:val="001C4B6D"/>
    <w:rsid w:val="001E05A2"/>
    <w:rsid w:val="001E1156"/>
    <w:rsid w:val="001E4BD8"/>
    <w:rsid w:val="001E749F"/>
    <w:rsid w:val="002015F5"/>
    <w:rsid w:val="00203991"/>
    <w:rsid w:val="00223989"/>
    <w:rsid w:val="002271CC"/>
    <w:rsid w:val="002315C8"/>
    <w:rsid w:val="00231774"/>
    <w:rsid w:val="00234AE9"/>
    <w:rsid w:val="0025418A"/>
    <w:rsid w:val="00254FD8"/>
    <w:rsid w:val="00260BA8"/>
    <w:rsid w:val="00274844"/>
    <w:rsid w:val="00285CFD"/>
    <w:rsid w:val="002863BE"/>
    <w:rsid w:val="00286A81"/>
    <w:rsid w:val="00287F7D"/>
    <w:rsid w:val="00297E34"/>
    <w:rsid w:val="002A4F86"/>
    <w:rsid w:val="002C16AD"/>
    <w:rsid w:val="002C2A87"/>
    <w:rsid w:val="002D283E"/>
    <w:rsid w:val="00307BC2"/>
    <w:rsid w:val="00310145"/>
    <w:rsid w:val="00314335"/>
    <w:rsid w:val="0031612D"/>
    <w:rsid w:val="00333212"/>
    <w:rsid w:val="00341CDC"/>
    <w:rsid w:val="00363C63"/>
    <w:rsid w:val="00374D25"/>
    <w:rsid w:val="00382FE4"/>
    <w:rsid w:val="00393DED"/>
    <w:rsid w:val="00393EE6"/>
    <w:rsid w:val="00396D0E"/>
    <w:rsid w:val="003978FE"/>
    <w:rsid w:val="003B3B47"/>
    <w:rsid w:val="003B6F26"/>
    <w:rsid w:val="003F3467"/>
    <w:rsid w:val="00402375"/>
    <w:rsid w:val="00412A28"/>
    <w:rsid w:val="00414609"/>
    <w:rsid w:val="00430705"/>
    <w:rsid w:val="00435D11"/>
    <w:rsid w:val="004448C3"/>
    <w:rsid w:val="004526C4"/>
    <w:rsid w:val="00476EFC"/>
    <w:rsid w:val="00492CE9"/>
    <w:rsid w:val="00496C49"/>
    <w:rsid w:val="004A0422"/>
    <w:rsid w:val="004A44AA"/>
    <w:rsid w:val="004A6C91"/>
    <w:rsid w:val="004A6ECF"/>
    <w:rsid w:val="004B3FE6"/>
    <w:rsid w:val="004B6B68"/>
    <w:rsid w:val="004C28CB"/>
    <w:rsid w:val="004C677A"/>
    <w:rsid w:val="004E2F87"/>
    <w:rsid w:val="004E3895"/>
    <w:rsid w:val="004F5C46"/>
    <w:rsid w:val="004F78E9"/>
    <w:rsid w:val="00512601"/>
    <w:rsid w:val="0051711A"/>
    <w:rsid w:val="00521545"/>
    <w:rsid w:val="005270D6"/>
    <w:rsid w:val="005332B0"/>
    <w:rsid w:val="005343BF"/>
    <w:rsid w:val="00537C9A"/>
    <w:rsid w:val="00541002"/>
    <w:rsid w:val="00545895"/>
    <w:rsid w:val="00564ABF"/>
    <w:rsid w:val="00564B6B"/>
    <w:rsid w:val="00571043"/>
    <w:rsid w:val="00581FBF"/>
    <w:rsid w:val="00582F79"/>
    <w:rsid w:val="00585A05"/>
    <w:rsid w:val="00587F12"/>
    <w:rsid w:val="00591E83"/>
    <w:rsid w:val="005B11C5"/>
    <w:rsid w:val="005C3C4B"/>
    <w:rsid w:val="005C3D85"/>
    <w:rsid w:val="005C6769"/>
    <w:rsid w:val="005D1029"/>
    <w:rsid w:val="005D7920"/>
    <w:rsid w:val="005E1D62"/>
    <w:rsid w:val="005E438B"/>
    <w:rsid w:val="005E6DD9"/>
    <w:rsid w:val="005F0687"/>
    <w:rsid w:val="005F3C9E"/>
    <w:rsid w:val="005F6757"/>
    <w:rsid w:val="00614600"/>
    <w:rsid w:val="00622A71"/>
    <w:rsid w:val="00630553"/>
    <w:rsid w:val="00636851"/>
    <w:rsid w:val="00650C05"/>
    <w:rsid w:val="006514B9"/>
    <w:rsid w:val="00652E10"/>
    <w:rsid w:val="006617F7"/>
    <w:rsid w:val="00667ABC"/>
    <w:rsid w:val="00673A35"/>
    <w:rsid w:val="0068199C"/>
    <w:rsid w:val="00682B8F"/>
    <w:rsid w:val="00683348"/>
    <w:rsid w:val="00684831"/>
    <w:rsid w:val="0069109E"/>
    <w:rsid w:val="00695FA9"/>
    <w:rsid w:val="006A1D2A"/>
    <w:rsid w:val="006A46BD"/>
    <w:rsid w:val="006A510E"/>
    <w:rsid w:val="006A5BCC"/>
    <w:rsid w:val="006A6507"/>
    <w:rsid w:val="006B32B1"/>
    <w:rsid w:val="006B708B"/>
    <w:rsid w:val="006D3165"/>
    <w:rsid w:val="006D5B01"/>
    <w:rsid w:val="006F02C8"/>
    <w:rsid w:val="006F0F78"/>
    <w:rsid w:val="007049B0"/>
    <w:rsid w:val="00705571"/>
    <w:rsid w:val="00714692"/>
    <w:rsid w:val="00725D7C"/>
    <w:rsid w:val="00730D90"/>
    <w:rsid w:val="007316E8"/>
    <w:rsid w:val="007400C8"/>
    <w:rsid w:val="00757C8D"/>
    <w:rsid w:val="00775DE0"/>
    <w:rsid w:val="007967E4"/>
    <w:rsid w:val="007A4FA1"/>
    <w:rsid w:val="007B6418"/>
    <w:rsid w:val="007C2D70"/>
    <w:rsid w:val="007D3D4F"/>
    <w:rsid w:val="007F112F"/>
    <w:rsid w:val="007F22A3"/>
    <w:rsid w:val="007F299C"/>
    <w:rsid w:val="007F428C"/>
    <w:rsid w:val="007F5558"/>
    <w:rsid w:val="00804338"/>
    <w:rsid w:val="008505CD"/>
    <w:rsid w:val="008541A4"/>
    <w:rsid w:val="0085502D"/>
    <w:rsid w:val="00856E13"/>
    <w:rsid w:val="00870568"/>
    <w:rsid w:val="00875D62"/>
    <w:rsid w:val="0088487D"/>
    <w:rsid w:val="008A08A9"/>
    <w:rsid w:val="008A1E29"/>
    <w:rsid w:val="008A79C0"/>
    <w:rsid w:val="008E6313"/>
    <w:rsid w:val="008F25CF"/>
    <w:rsid w:val="00916220"/>
    <w:rsid w:val="00926963"/>
    <w:rsid w:val="0094117B"/>
    <w:rsid w:val="0098246B"/>
    <w:rsid w:val="009875D5"/>
    <w:rsid w:val="009A37B1"/>
    <w:rsid w:val="009A66CC"/>
    <w:rsid w:val="009D03F5"/>
    <w:rsid w:val="009D48F0"/>
    <w:rsid w:val="009D7342"/>
    <w:rsid w:val="009E773A"/>
    <w:rsid w:val="009F1165"/>
    <w:rsid w:val="009F7933"/>
    <w:rsid w:val="00A236C5"/>
    <w:rsid w:val="00A35C82"/>
    <w:rsid w:val="00A517C0"/>
    <w:rsid w:val="00A63389"/>
    <w:rsid w:val="00A75C7A"/>
    <w:rsid w:val="00A847BC"/>
    <w:rsid w:val="00A87600"/>
    <w:rsid w:val="00A95BF4"/>
    <w:rsid w:val="00A96B1F"/>
    <w:rsid w:val="00AB682A"/>
    <w:rsid w:val="00AD483E"/>
    <w:rsid w:val="00AF0243"/>
    <w:rsid w:val="00AF6737"/>
    <w:rsid w:val="00AF7C88"/>
    <w:rsid w:val="00AF7D3A"/>
    <w:rsid w:val="00B01AE7"/>
    <w:rsid w:val="00B0296F"/>
    <w:rsid w:val="00B16895"/>
    <w:rsid w:val="00B21B65"/>
    <w:rsid w:val="00B2751B"/>
    <w:rsid w:val="00B3272B"/>
    <w:rsid w:val="00B32C14"/>
    <w:rsid w:val="00B32E1A"/>
    <w:rsid w:val="00B360DB"/>
    <w:rsid w:val="00B36D62"/>
    <w:rsid w:val="00B510F6"/>
    <w:rsid w:val="00B865FB"/>
    <w:rsid w:val="00B941F7"/>
    <w:rsid w:val="00BA1AE9"/>
    <w:rsid w:val="00BA37CD"/>
    <w:rsid w:val="00BA3FD4"/>
    <w:rsid w:val="00BA43AC"/>
    <w:rsid w:val="00BB77D7"/>
    <w:rsid w:val="00BB7A9B"/>
    <w:rsid w:val="00BE4054"/>
    <w:rsid w:val="00BE4400"/>
    <w:rsid w:val="00BF1AC3"/>
    <w:rsid w:val="00BF1DF7"/>
    <w:rsid w:val="00C0225D"/>
    <w:rsid w:val="00C03C85"/>
    <w:rsid w:val="00C1005F"/>
    <w:rsid w:val="00C24480"/>
    <w:rsid w:val="00C35E1A"/>
    <w:rsid w:val="00C41C3F"/>
    <w:rsid w:val="00C56A67"/>
    <w:rsid w:val="00C579B1"/>
    <w:rsid w:val="00C81F92"/>
    <w:rsid w:val="00C862C2"/>
    <w:rsid w:val="00CA33AF"/>
    <w:rsid w:val="00CA72B4"/>
    <w:rsid w:val="00CB4789"/>
    <w:rsid w:val="00CB5F59"/>
    <w:rsid w:val="00CE0F5C"/>
    <w:rsid w:val="00CE2EA1"/>
    <w:rsid w:val="00CF2225"/>
    <w:rsid w:val="00CF44D3"/>
    <w:rsid w:val="00D00421"/>
    <w:rsid w:val="00D11046"/>
    <w:rsid w:val="00D248FE"/>
    <w:rsid w:val="00D2637E"/>
    <w:rsid w:val="00D27BFE"/>
    <w:rsid w:val="00D450E0"/>
    <w:rsid w:val="00D45483"/>
    <w:rsid w:val="00D5039E"/>
    <w:rsid w:val="00D5159B"/>
    <w:rsid w:val="00D543DA"/>
    <w:rsid w:val="00D63666"/>
    <w:rsid w:val="00D74824"/>
    <w:rsid w:val="00D80292"/>
    <w:rsid w:val="00D87815"/>
    <w:rsid w:val="00DB1889"/>
    <w:rsid w:val="00DD0E15"/>
    <w:rsid w:val="00DE2F81"/>
    <w:rsid w:val="00DF38C9"/>
    <w:rsid w:val="00E11471"/>
    <w:rsid w:val="00E1670B"/>
    <w:rsid w:val="00E32799"/>
    <w:rsid w:val="00E5787A"/>
    <w:rsid w:val="00E64DD6"/>
    <w:rsid w:val="00E902B1"/>
    <w:rsid w:val="00EB42C9"/>
    <w:rsid w:val="00EB725C"/>
    <w:rsid w:val="00EC5933"/>
    <w:rsid w:val="00ED5619"/>
    <w:rsid w:val="00ED71C3"/>
    <w:rsid w:val="00EE127D"/>
    <w:rsid w:val="00EE610D"/>
    <w:rsid w:val="00EE6F21"/>
    <w:rsid w:val="00EF694E"/>
    <w:rsid w:val="00F07382"/>
    <w:rsid w:val="00F10B81"/>
    <w:rsid w:val="00F13AD2"/>
    <w:rsid w:val="00F144A3"/>
    <w:rsid w:val="00F1656F"/>
    <w:rsid w:val="00F314AD"/>
    <w:rsid w:val="00F31706"/>
    <w:rsid w:val="00F3417C"/>
    <w:rsid w:val="00F81F5A"/>
    <w:rsid w:val="00F87752"/>
    <w:rsid w:val="00FB1EE8"/>
    <w:rsid w:val="00FC006F"/>
    <w:rsid w:val="00FC1223"/>
    <w:rsid w:val="00FD3289"/>
    <w:rsid w:val="00FF0E7E"/>
    <w:rsid w:val="00FF30FB"/>
    <w:rsid w:val="00FF53AD"/>
    <w:rsid w:val="0EBE76C1"/>
    <w:rsid w:val="1AC30EE3"/>
    <w:rsid w:val="230E8373"/>
    <w:rsid w:val="2F4AADA6"/>
  </w:rsids>
  <m:mathPr>
    <m:mathFont m:val="Cambria Math"/>
    <m:brkBin m:val="before"/>
    <m:brkBinSub m:val="--"/>
    <m:smallFrac m:val="0"/>
    <m:dispDef/>
    <m:lMargin m:val="0"/>
    <m:rMargin m:val="0"/>
    <m:defJc m:val="centerGroup"/>
    <m:wrapIndent m:val="1440"/>
    <m:intLim m:val="subSup"/>
    <m:naryLim m:val="undOvr"/>
  </m:mathPr>
  <w:themeFontLang w:val="es-C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29701D"/>
  <w15:docId w15:val="{35432505-6D86-4C6E-83CD-A2D7D6206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CO" w:eastAsia="es-C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7D3A"/>
    <w:pPr>
      <w:spacing w:before="120" w:after="120" w:line="240" w:lineRule="auto"/>
    </w:pPr>
    <w:rPr>
      <w:rFonts w:ascii="Arial" w:eastAsiaTheme="minorHAnsi" w:hAnsi="Arial" w:cs="Arial"/>
      <w:sz w:val="24"/>
      <w:szCs w:val="24"/>
      <w:lang w:val="es-ES" w:eastAsia="en-US"/>
    </w:rPr>
  </w:style>
  <w:style w:type="paragraph" w:styleId="Ttulo1">
    <w:name w:val="heading 1"/>
    <w:basedOn w:val="Normal"/>
    <w:next w:val="Normal"/>
    <w:link w:val="Ttulo1Car"/>
    <w:uiPriority w:val="9"/>
    <w:qFormat/>
    <w:rsid w:val="007316E8"/>
    <w:pPr>
      <w:spacing w:before="400" w:after="400"/>
      <w:ind w:left="357" w:hanging="357"/>
      <w:contextualSpacing/>
      <w:jc w:val="center"/>
      <w:outlineLvl w:val="0"/>
    </w:pPr>
    <w:rPr>
      <w:rFonts w:ascii="Arial Narrow" w:eastAsia="Times New Roman" w:hAnsi="Arial Narrow" w:cs="Times New Roman"/>
      <w:b/>
      <w:bCs/>
      <w:spacing w:val="-10"/>
      <w:kern w:val="28"/>
      <w:sz w:val="36"/>
      <w:szCs w:val="56"/>
    </w:rPr>
  </w:style>
  <w:style w:type="paragraph" w:styleId="Ttulo2">
    <w:name w:val="heading 2"/>
    <w:basedOn w:val="Normal"/>
    <w:next w:val="Normal"/>
    <w:link w:val="Ttulo2Car"/>
    <w:uiPriority w:val="9"/>
    <w:unhideWhenUsed/>
    <w:qFormat/>
    <w:rsid w:val="007316E8"/>
    <w:pPr>
      <w:keepNext/>
      <w:keepLines/>
      <w:spacing w:before="240"/>
      <w:outlineLvl w:val="1"/>
    </w:pPr>
    <w:rPr>
      <w:rFonts w:ascii="Arial Narrow" w:eastAsia="Times New Roman" w:hAnsi="Arial Narrow" w:cs="Times New Roman"/>
      <w:b/>
      <w:bCs/>
      <w:color w:val="7F7F7F"/>
      <w:sz w:val="32"/>
      <w:szCs w:val="40"/>
    </w:rPr>
  </w:style>
  <w:style w:type="paragraph" w:styleId="Ttulo3">
    <w:name w:val="heading 3"/>
    <w:basedOn w:val="Normal"/>
    <w:next w:val="Normal"/>
    <w:link w:val="Ttulo3Car"/>
    <w:uiPriority w:val="9"/>
    <w:unhideWhenUsed/>
    <w:qFormat/>
    <w:rsid w:val="007316E8"/>
    <w:pPr>
      <w:keepNext/>
      <w:keepLines/>
      <w:spacing w:before="40"/>
      <w:ind w:left="708"/>
      <w:outlineLvl w:val="2"/>
    </w:pPr>
    <w:rPr>
      <w:rFonts w:eastAsia="Times New Roman"/>
      <w:color w:val="000000" w:themeColor="text1"/>
      <w:sz w:val="28"/>
      <w:szCs w:val="32"/>
    </w:rPr>
  </w:style>
  <w:style w:type="paragraph" w:styleId="Ttulo4">
    <w:name w:val="heading 4"/>
    <w:basedOn w:val="Subttulo"/>
    <w:next w:val="Normal"/>
    <w:link w:val="Ttulo4Car"/>
    <w:uiPriority w:val="9"/>
    <w:unhideWhenUsed/>
    <w:rsid w:val="008505CD"/>
    <w:pPr>
      <w:outlineLvl w:val="3"/>
    </w:pPr>
    <w:rPr>
      <w:i w:val="0"/>
      <w:iCs w:val="0"/>
      <w:color w:val="auto"/>
    </w:rPr>
  </w:style>
  <w:style w:type="paragraph" w:styleId="Ttulo5">
    <w:name w:val="heading 5"/>
    <w:basedOn w:val="Normal"/>
    <w:next w:val="Normal"/>
    <w:link w:val="Ttulo5Car"/>
    <w:uiPriority w:val="9"/>
    <w:unhideWhenUsed/>
    <w:rsid w:val="008505CD"/>
    <w:pPr>
      <w:tabs>
        <w:tab w:val="center" w:pos="1180"/>
      </w:tabs>
      <w:ind w:left="-3"/>
      <w:outlineLvl w:val="4"/>
    </w:pPr>
    <w:rPr>
      <w:b/>
      <w:i/>
      <w:iCs/>
    </w:rPr>
  </w:style>
  <w:style w:type="paragraph" w:styleId="Ttulo6">
    <w:name w:val="heading 6"/>
    <w:aliases w:val="Título Cuadro"/>
    <w:basedOn w:val="Normal"/>
    <w:next w:val="Normal"/>
    <w:link w:val="Ttulo6Car"/>
    <w:uiPriority w:val="9"/>
    <w:unhideWhenUsed/>
    <w:qFormat/>
    <w:rsid w:val="0098246B"/>
    <w:pPr>
      <w:spacing w:after="3" w:line="259" w:lineRule="auto"/>
      <w:ind w:left="751" w:right="738"/>
      <w:jc w:val="center"/>
      <w:outlineLvl w:val="5"/>
    </w:pPr>
    <w:rPr>
      <w:rFonts w:ascii="Arial Narrow" w:hAnsi="Arial Narrow"/>
      <w:b/>
      <w:bCs/>
      <w:color w:val="7F7F7F" w:themeColor="text1" w:themeTint="8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link w:val="Ttulo3"/>
    <w:uiPriority w:val="9"/>
    <w:rsid w:val="007316E8"/>
    <w:rPr>
      <w:rFonts w:ascii="Arial" w:eastAsia="Times New Roman" w:hAnsi="Arial" w:cs="Arial"/>
      <w:color w:val="000000" w:themeColor="text1"/>
      <w:sz w:val="28"/>
      <w:szCs w:val="32"/>
      <w:lang w:val="es-ES" w:eastAsia="en-US"/>
    </w:rPr>
  </w:style>
  <w:style w:type="character" w:customStyle="1" w:styleId="Ttulo2Car">
    <w:name w:val="Título 2 Car"/>
    <w:link w:val="Ttulo2"/>
    <w:uiPriority w:val="9"/>
    <w:rsid w:val="007316E8"/>
    <w:rPr>
      <w:rFonts w:ascii="Arial Narrow" w:eastAsia="Times New Roman" w:hAnsi="Arial Narrow" w:cs="Times New Roman"/>
      <w:b/>
      <w:bCs/>
      <w:color w:val="7F7F7F"/>
      <w:sz w:val="32"/>
      <w:szCs w:val="40"/>
      <w:lang w:val="es-ES" w:eastAsia="en-US"/>
    </w:rPr>
  </w:style>
  <w:style w:type="character" w:customStyle="1" w:styleId="Ttulo1Car">
    <w:name w:val="Título 1 Car"/>
    <w:link w:val="Ttulo1"/>
    <w:uiPriority w:val="9"/>
    <w:rsid w:val="007316E8"/>
    <w:rPr>
      <w:rFonts w:ascii="Arial Narrow" w:eastAsia="Times New Roman" w:hAnsi="Arial Narrow" w:cs="Times New Roman"/>
      <w:b/>
      <w:bCs/>
      <w:spacing w:val="-10"/>
      <w:kern w:val="28"/>
      <w:sz w:val="36"/>
      <w:szCs w:val="56"/>
      <w:lang w:val="es-ES" w:eastAsia="en-US"/>
    </w:rPr>
  </w:style>
  <w:style w:type="paragraph" w:customStyle="1" w:styleId="footnotedescription">
    <w:name w:val="footnote description"/>
    <w:next w:val="Normal"/>
    <w:link w:val="footnotedescriptionChar"/>
    <w:hidden/>
    <w:pPr>
      <w:spacing w:after="0"/>
      <w:ind w:left="12"/>
      <w:jc w:val="both"/>
    </w:pPr>
    <w:rPr>
      <w:rFonts w:ascii="Arial" w:eastAsia="Arial" w:hAnsi="Arial" w:cs="Arial"/>
      <w:color w:val="000000"/>
      <w:sz w:val="18"/>
    </w:rPr>
  </w:style>
  <w:style w:type="character" w:customStyle="1" w:styleId="footnotedescriptionChar">
    <w:name w:val="footnote description Char"/>
    <w:link w:val="footnotedescription"/>
    <w:rPr>
      <w:rFonts w:ascii="Arial" w:eastAsia="Arial" w:hAnsi="Arial" w:cs="Arial"/>
      <w:color w:val="000000"/>
      <w:sz w:val="18"/>
    </w:rPr>
  </w:style>
  <w:style w:type="character" w:customStyle="1" w:styleId="footnotemark">
    <w:name w:val="footnote mark"/>
    <w:hidden/>
    <w:rPr>
      <w:rFonts w:ascii="Arial" w:eastAsia="Arial" w:hAnsi="Arial" w:cs="Arial"/>
      <w:color w:val="000000"/>
      <w:sz w:val="18"/>
      <w:vertAlign w:val="superscript"/>
    </w:rPr>
  </w:style>
  <w:style w:type="table" w:customStyle="1" w:styleId="TableGrid">
    <w:name w:val="TableGrid"/>
    <w:rsid w:val="0068199C"/>
    <w:pPr>
      <w:spacing w:after="0" w:line="240" w:lineRule="auto"/>
    </w:pPr>
    <w:rPr>
      <w:rFonts w:ascii="Arial Narrow" w:hAnsi="Arial Narrow"/>
      <w:sz w:val="20"/>
      <w:szCs w:val="20"/>
      <w:lang w:val="es-ES" w:eastAsia="es-ES_tradnl"/>
    </w:rPr>
    <w:tblPr>
      <w:tblCellMar>
        <w:top w:w="0" w:type="dxa"/>
        <w:left w:w="0" w:type="dxa"/>
        <w:bottom w:w="0" w:type="dxa"/>
        <w:right w:w="0" w:type="dxa"/>
      </w:tblCellMar>
    </w:tblPr>
    <w:tblStylePr w:type="firstRow">
      <w:tblPr/>
      <w:tcPr>
        <w:shd w:val="clear" w:color="auto" w:fill="F3A873" w:themeFill="accent4" w:themeFillTint="99"/>
      </w:tcPr>
    </w:tblStylePr>
  </w:style>
  <w:style w:type="paragraph" w:styleId="Ttulo">
    <w:name w:val="Title"/>
    <w:basedOn w:val="Ttulo1"/>
    <w:next w:val="Normal"/>
    <w:link w:val="TtuloCar"/>
    <w:uiPriority w:val="10"/>
    <w:qFormat/>
    <w:rsid w:val="006A6507"/>
  </w:style>
  <w:style w:type="character" w:customStyle="1" w:styleId="TtuloCar">
    <w:name w:val="Título Car"/>
    <w:basedOn w:val="Fuentedeprrafopredeter"/>
    <w:link w:val="Ttulo"/>
    <w:uiPriority w:val="10"/>
    <w:rsid w:val="006A6507"/>
    <w:rPr>
      <w:rFonts w:ascii="Arial Narrow" w:eastAsia="Times New Roman" w:hAnsi="Arial Narrow" w:cs="Times New Roman"/>
      <w:b/>
      <w:bCs/>
      <w:color w:val="000000"/>
      <w:spacing w:val="-10"/>
      <w:kern w:val="28"/>
      <w:sz w:val="56"/>
      <w:szCs w:val="56"/>
      <w:lang w:val="es-ES" w:eastAsia="en-US"/>
    </w:rPr>
  </w:style>
  <w:style w:type="character" w:customStyle="1" w:styleId="Ttulo4Car">
    <w:name w:val="Título 4 Car"/>
    <w:basedOn w:val="Fuentedeprrafopredeter"/>
    <w:link w:val="Ttulo4"/>
    <w:uiPriority w:val="9"/>
    <w:rsid w:val="008505CD"/>
    <w:rPr>
      <w:i/>
      <w:iCs/>
      <w:spacing w:val="15"/>
      <w:sz w:val="28"/>
      <w:szCs w:val="28"/>
    </w:rPr>
  </w:style>
  <w:style w:type="paragraph" w:styleId="Piedepgina">
    <w:name w:val="footer"/>
    <w:basedOn w:val="Normal"/>
    <w:link w:val="PiedepginaCar"/>
    <w:uiPriority w:val="99"/>
    <w:unhideWhenUsed/>
    <w:rsid w:val="00FB1EE8"/>
    <w:pPr>
      <w:tabs>
        <w:tab w:val="center" w:pos="4419"/>
        <w:tab w:val="right" w:pos="8838"/>
      </w:tabs>
    </w:pPr>
  </w:style>
  <w:style w:type="character" w:customStyle="1" w:styleId="PiedepginaCar">
    <w:name w:val="Pie de página Car"/>
    <w:basedOn w:val="Fuentedeprrafopredeter"/>
    <w:link w:val="Piedepgina"/>
    <w:uiPriority w:val="99"/>
    <w:rsid w:val="00FB1EE8"/>
    <w:rPr>
      <w:rFonts w:ascii="Arial" w:eastAsia="Arial" w:hAnsi="Arial" w:cs="Arial"/>
      <w:color w:val="000000"/>
    </w:rPr>
  </w:style>
  <w:style w:type="paragraph" w:customStyle="1" w:styleId="Subtitulocapitulo">
    <w:name w:val="Subtitulo capitulo"/>
    <w:basedOn w:val="Ttulo2"/>
    <w:link w:val="SubtitulocapituloCar"/>
    <w:rsid w:val="005C3D85"/>
  </w:style>
  <w:style w:type="paragraph" w:styleId="Subttulo">
    <w:name w:val="Subtitle"/>
    <w:basedOn w:val="Normal"/>
    <w:next w:val="Normal"/>
    <w:link w:val="SubttuloCar"/>
    <w:uiPriority w:val="11"/>
    <w:qFormat/>
    <w:rsid w:val="0098246B"/>
    <w:pPr>
      <w:spacing w:after="160"/>
      <w:ind w:left="360"/>
    </w:pPr>
    <w:rPr>
      <w:i/>
      <w:iCs/>
      <w:color w:val="7F7F7F"/>
      <w:spacing w:val="15"/>
      <w:sz w:val="28"/>
      <w:szCs w:val="28"/>
    </w:rPr>
  </w:style>
  <w:style w:type="character" w:customStyle="1" w:styleId="SubtitulocapituloCar">
    <w:name w:val="Subtitulo capitulo Car"/>
    <w:basedOn w:val="Ttulo2Car"/>
    <w:link w:val="Subtitulocapitulo"/>
    <w:rsid w:val="005C3D85"/>
    <w:rPr>
      <w:rFonts w:asciiTheme="majorHAnsi" w:eastAsia="Cambria" w:hAnsiTheme="majorHAnsi" w:cstheme="majorBidi"/>
      <w:b/>
      <w:bCs/>
      <w:color w:val="7F7F7F"/>
      <w:spacing w:val="-10"/>
      <w:kern w:val="28"/>
      <w:sz w:val="56"/>
      <w:szCs w:val="56"/>
      <w:lang w:val="es-ES" w:eastAsia="en-US"/>
    </w:rPr>
  </w:style>
  <w:style w:type="character" w:customStyle="1" w:styleId="SubttuloCar">
    <w:name w:val="Subtítulo Car"/>
    <w:basedOn w:val="Fuentedeprrafopredeter"/>
    <w:link w:val="Subttulo"/>
    <w:uiPriority w:val="11"/>
    <w:rsid w:val="0098246B"/>
    <w:rPr>
      <w:rFonts w:ascii="Arial" w:eastAsia="Times New Roman" w:hAnsi="Arial" w:cs="Arial"/>
      <w:i/>
      <w:iCs/>
      <w:color w:val="7F7F7F"/>
      <w:spacing w:val="15"/>
      <w:sz w:val="28"/>
      <w:szCs w:val="28"/>
      <w:lang w:val="es-ES" w:eastAsia="en-US"/>
    </w:rPr>
  </w:style>
  <w:style w:type="paragraph" w:styleId="Prrafodelista">
    <w:name w:val="List Paragraph"/>
    <w:basedOn w:val="Normal"/>
    <w:uiPriority w:val="34"/>
    <w:rsid w:val="004E2F87"/>
    <w:pPr>
      <w:ind w:left="720"/>
      <w:contextualSpacing/>
    </w:pPr>
  </w:style>
  <w:style w:type="character" w:styleId="Ttulodellibro">
    <w:name w:val="Book Title"/>
    <w:basedOn w:val="Fuentedeprrafopredeter"/>
    <w:uiPriority w:val="33"/>
    <w:rsid w:val="004E2F87"/>
    <w:rPr>
      <w:b/>
      <w:bCs/>
      <w:i/>
      <w:iCs/>
      <w:spacing w:val="5"/>
    </w:rPr>
  </w:style>
  <w:style w:type="character" w:customStyle="1" w:styleId="Ttulo5Car">
    <w:name w:val="Título 5 Car"/>
    <w:basedOn w:val="Fuentedeprrafopredeter"/>
    <w:link w:val="Ttulo5"/>
    <w:uiPriority w:val="9"/>
    <w:rsid w:val="008505CD"/>
    <w:rPr>
      <w:rFonts w:eastAsia="Arial" w:cs="Arial"/>
      <w:b/>
      <w:i/>
      <w:iCs/>
      <w:color w:val="000000"/>
    </w:rPr>
  </w:style>
  <w:style w:type="character" w:customStyle="1" w:styleId="Ttulo6Car">
    <w:name w:val="Título 6 Car"/>
    <w:aliases w:val="Título Cuadro Car"/>
    <w:basedOn w:val="Fuentedeprrafopredeter"/>
    <w:link w:val="Ttulo6"/>
    <w:uiPriority w:val="9"/>
    <w:rsid w:val="0098246B"/>
    <w:rPr>
      <w:rFonts w:ascii="Arial Narrow" w:eastAsia="Times New Roman" w:hAnsi="Arial Narrow" w:cs="Arial"/>
      <w:b/>
      <w:bCs/>
      <w:color w:val="7F7F7F" w:themeColor="text1" w:themeTint="80"/>
      <w:sz w:val="24"/>
      <w:szCs w:val="24"/>
      <w:lang w:eastAsia="es-ES_tradnl"/>
    </w:rPr>
  </w:style>
  <w:style w:type="table" w:styleId="Tabladelista7concolores-nfasis4">
    <w:name w:val="List Table 7 Colorful Accent 4"/>
    <w:aliases w:val="Tabla Libro de PRESUPUESTO"/>
    <w:basedOn w:val="Tablanormal"/>
    <w:uiPriority w:val="52"/>
    <w:rsid w:val="005B11C5"/>
    <w:pPr>
      <w:spacing w:after="0" w:line="240" w:lineRule="auto"/>
      <w:jc w:val="center"/>
    </w:pPr>
    <w:rPr>
      <w:color w:val="000000" w:themeColor="text1"/>
    </w:rPr>
    <w:tblPr>
      <w:tblStyleRowBandSize w:val="2"/>
      <w:tblStyleColBandSize w:val="1"/>
      <w:jc w:val="center"/>
    </w:tblPr>
    <w:trPr>
      <w:jc w:val="center"/>
    </w:trPr>
    <w:tcPr>
      <w:shd w:val="clear" w:color="auto" w:fill="FBE2D0" w:themeFill="accent4" w:themeFillTint="33"/>
      <w:vAlign w:val="center"/>
    </w:tcPr>
    <w:tblStylePr w:type="firstRow">
      <w:rPr>
        <w:rFonts w:asciiTheme="majorHAnsi" w:eastAsiaTheme="majorEastAsia" w:hAnsiTheme="majorHAnsi" w:cstheme="majorBidi"/>
        <w:i/>
        <w:iCs/>
        <w:sz w:val="26"/>
      </w:rPr>
      <w:tblPr/>
      <w:tcPr>
        <w:tcBorders>
          <w:bottom w:val="single" w:sz="4" w:space="0" w:color="EC7016"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C7016"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C7016"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C7016" w:themeColor="accent4"/>
        </w:tcBorders>
        <w:shd w:val="clear" w:color="auto" w:fill="FFFFFF" w:themeFill="background1"/>
      </w:tcPr>
    </w:tblStylePr>
    <w:tblStylePr w:type="band1Vert">
      <w:tblPr/>
      <w:tcPr>
        <w:shd w:val="clear" w:color="auto" w:fill="FBE2D0" w:themeFill="accent4" w:themeFillTint="33"/>
      </w:tcPr>
    </w:tblStylePr>
    <w:tblStylePr w:type="band1Horz">
      <w:tblPr/>
      <w:tcPr>
        <w:shd w:val="clear" w:color="auto" w:fill="FBE2D0"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presupuesto">
    <w:name w:val="Tabla presupuesto"/>
    <w:basedOn w:val="Tabladelista3-nfasis4"/>
    <w:uiPriority w:val="99"/>
    <w:rsid w:val="005B11C5"/>
    <w:pPr>
      <w:jc w:val="center"/>
    </w:pPr>
    <w:tblPr/>
    <w:tcPr>
      <w:shd w:val="clear" w:color="auto" w:fill="FFFFFF" w:themeFill="background1"/>
      <w:vAlign w:val="center"/>
    </w:tcPr>
    <w:tblStylePr w:type="firstRow">
      <w:pPr>
        <w:jc w:val="center"/>
      </w:pPr>
      <w:rPr>
        <w:rFonts w:ascii="Arial" w:hAnsi="Arial"/>
        <w:b/>
        <w:bCs/>
        <w:color w:val="FFFFFF" w:themeColor="background1"/>
      </w:rPr>
      <w:tblPr/>
      <w:tcPr>
        <w:tcBorders>
          <w:bottom w:val="nil"/>
        </w:tcBorders>
        <w:shd w:val="clear" w:color="auto" w:fill="F3A873" w:themeFill="accent4" w:themeFillTint="99"/>
      </w:tcPr>
    </w:tblStylePr>
    <w:tblStylePr w:type="lastRow">
      <w:pPr>
        <w:wordWrap/>
        <w:ind w:leftChars="0" w:left="170"/>
        <w:mirrorIndents/>
        <w:jc w:val="right"/>
      </w:pPr>
      <w:rPr>
        <w:b/>
        <w:bCs/>
      </w:rPr>
      <w:tblPr/>
      <w:tcPr>
        <w:tcBorders>
          <w:top w:val="double" w:sz="4" w:space="0" w:color="EC7016"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C7016" w:themeColor="accent4"/>
          <w:right w:val="single" w:sz="4" w:space="0" w:color="EC7016" w:themeColor="accent4"/>
        </w:tcBorders>
      </w:tcPr>
    </w:tblStylePr>
    <w:tblStylePr w:type="band1Horz">
      <w:tblPr/>
      <w:tcPr>
        <w:tcBorders>
          <w:top w:val="single" w:sz="4" w:space="0" w:color="EC7016" w:themeColor="accent4"/>
          <w:bottom w:val="single" w:sz="4" w:space="0" w:color="EC7016" w:themeColor="accent4"/>
          <w:insideH w:val="nil"/>
        </w:tcBorders>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C7016" w:themeColor="accent4"/>
          <w:left w:val="nil"/>
        </w:tcBorders>
      </w:tcPr>
    </w:tblStylePr>
    <w:tblStylePr w:type="swCell">
      <w:tblPr/>
      <w:tcPr>
        <w:tcBorders>
          <w:top w:val="double" w:sz="4" w:space="0" w:color="EC7016" w:themeColor="accent4"/>
          <w:right w:val="nil"/>
        </w:tcBorders>
      </w:tcPr>
    </w:tblStylePr>
  </w:style>
  <w:style w:type="table" w:styleId="Tabladelista3-nfasis4">
    <w:name w:val="List Table 3 Accent 4"/>
    <w:basedOn w:val="Tablanormal"/>
    <w:uiPriority w:val="48"/>
    <w:rsid w:val="005B11C5"/>
    <w:pPr>
      <w:spacing w:after="0" w:line="240" w:lineRule="auto"/>
    </w:pPr>
    <w:tblPr>
      <w:tblStyleRowBandSize w:val="1"/>
      <w:tblStyleColBandSize w:val="1"/>
      <w:tblBorders>
        <w:top w:val="single" w:sz="4" w:space="0" w:color="EC7016" w:themeColor="accent4"/>
        <w:left w:val="single" w:sz="4" w:space="0" w:color="EC7016" w:themeColor="accent4"/>
        <w:bottom w:val="single" w:sz="4" w:space="0" w:color="EC7016" w:themeColor="accent4"/>
        <w:right w:val="single" w:sz="4" w:space="0" w:color="EC7016" w:themeColor="accent4"/>
      </w:tblBorders>
    </w:tblPr>
    <w:tblStylePr w:type="firstRow">
      <w:rPr>
        <w:b/>
        <w:bCs/>
        <w:color w:val="FFFFFF" w:themeColor="background1"/>
      </w:rPr>
      <w:tblPr/>
      <w:tcPr>
        <w:shd w:val="clear" w:color="auto" w:fill="EC7016" w:themeFill="accent4"/>
      </w:tcPr>
    </w:tblStylePr>
    <w:tblStylePr w:type="lastRow">
      <w:rPr>
        <w:b/>
        <w:bCs/>
      </w:rPr>
      <w:tblPr/>
      <w:tcPr>
        <w:tcBorders>
          <w:top w:val="double" w:sz="4" w:space="0" w:color="EC7016"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C7016" w:themeColor="accent4"/>
          <w:right w:val="single" w:sz="4" w:space="0" w:color="EC7016" w:themeColor="accent4"/>
        </w:tcBorders>
      </w:tcPr>
    </w:tblStylePr>
    <w:tblStylePr w:type="band1Horz">
      <w:tblPr/>
      <w:tcPr>
        <w:tcBorders>
          <w:top w:val="single" w:sz="4" w:space="0" w:color="EC7016" w:themeColor="accent4"/>
          <w:bottom w:val="single" w:sz="4" w:space="0" w:color="EC7016"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C7016" w:themeColor="accent4"/>
          <w:left w:val="nil"/>
        </w:tcBorders>
      </w:tcPr>
    </w:tblStylePr>
    <w:tblStylePr w:type="swCell">
      <w:tblPr/>
      <w:tcPr>
        <w:tcBorders>
          <w:top w:val="double" w:sz="4" w:space="0" w:color="EC7016" w:themeColor="accent4"/>
          <w:right w:val="nil"/>
        </w:tcBorders>
      </w:tcPr>
    </w:tblStylePr>
  </w:style>
  <w:style w:type="paragraph" w:styleId="Textonotapie">
    <w:name w:val="footnote text"/>
    <w:basedOn w:val="Normal"/>
    <w:link w:val="TextonotapieCar"/>
    <w:uiPriority w:val="99"/>
    <w:unhideWhenUsed/>
    <w:rsid w:val="006A6507"/>
    <w:rPr>
      <w:rFonts w:eastAsia="Calibri" w:cs="Times New Roman"/>
      <w:sz w:val="20"/>
      <w:szCs w:val="20"/>
    </w:rPr>
  </w:style>
  <w:style w:type="character" w:customStyle="1" w:styleId="TextonotapieCar">
    <w:name w:val="Texto nota pie Car"/>
    <w:basedOn w:val="Fuentedeprrafopredeter"/>
    <w:link w:val="Textonotapie"/>
    <w:uiPriority w:val="99"/>
    <w:rsid w:val="006A6507"/>
    <w:rPr>
      <w:rFonts w:eastAsia="Calibri" w:cs="Times New Roman"/>
      <w:sz w:val="20"/>
      <w:szCs w:val="20"/>
      <w:lang w:eastAsia="en-US"/>
    </w:rPr>
  </w:style>
  <w:style w:type="character" w:styleId="Refdenotaalpie">
    <w:name w:val="footnote reference"/>
    <w:basedOn w:val="Fuentedeprrafopredeter"/>
    <w:uiPriority w:val="99"/>
    <w:semiHidden/>
    <w:unhideWhenUsed/>
    <w:rsid w:val="006A6507"/>
    <w:rPr>
      <w:vertAlign w:val="superscript"/>
    </w:rPr>
  </w:style>
  <w:style w:type="character" w:styleId="nfasis">
    <w:name w:val="Emphasis"/>
    <w:uiPriority w:val="20"/>
    <w:qFormat/>
    <w:rsid w:val="00414609"/>
    <w:rPr>
      <w:rFonts w:eastAsia="Calibri"/>
      <w:i/>
      <w:iCs/>
    </w:rPr>
  </w:style>
  <w:style w:type="paragraph" w:styleId="Cita">
    <w:name w:val="Quote"/>
    <w:basedOn w:val="Normal"/>
    <w:next w:val="Normal"/>
    <w:link w:val="CitaCar"/>
    <w:uiPriority w:val="29"/>
    <w:rsid w:val="006A6507"/>
    <w:rPr>
      <w:rFonts w:eastAsia="Calibri"/>
    </w:rPr>
  </w:style>
  <w:style w:type="character" w:customStyle="1" w:styleId="CitaCar">
    <w:name w:val="Cita Car"/>
    <w:basedOn w:val="Fuentedeprrafopredeter"/>
    <w:link w:val="Cita"/>
    <w:uiPriority w:val="29"/>
    <w:rsid w:val="006A6507"/>
    <w:rPr>
      <w:rFonts w:ascii="Arial" w:eastAsia="Calibri" w:hAnsi="Arial" w:cs="Arial"/>
      <w:color w:val="000000"/>
      <w:sz w:val="24"/>
      <w:szCs w:val="24"/>
      <w:lang w:eastAsia="es-ES_tradnl"/>
    </w:rPr>
  </w:style>
  <w:style w:type="table" w:customStyle="1" w:styleId="SHD-Amarillo">
    <w:name w:val="SHD-Amarillo"/>
    <w:basedOn w:val="Tablanormal"/>
    <w:uiPriority w:val="99"/>
    <w:rsid w:val="00414609"/>
    <w:pPr>
      <w:spacing w:after="0" w:line="240" w:lineRule="auto"/>
      <w:jc w:val="right"/>
    </w:pPr>
    <w:rPr>
      <w:rFonts w:ascii="Arial Narrow" w:hAnsi="Arial Narrow"/>
      <w:color w:val="000000" w:themeColor="text1"/>
      <w:sz w:val="20"/>
    </w:rPr>
    <w:tblPr>
      <w:tblStyleRowBandSize w:val="1"/>
      <w:jc w:val="center"/>
      <w:tblCellMar>
        <w:top w:w="57" w:type="dxa"/>
        <w:left w:w="57" w:type="dxa"/>
        <w:bottom w:w="57" w:type="dxa"/>
        <w:right w:w="57" w:type="dxa"/>
      </w:tblCellMar>
    </w:tblPr>
    <w:trPr>
      <w:jc w:val="center"/>
    </w:trPr>
    <w:tcPr>
      <w:vAlign w:val="center"/>
    </w:tcPr>
    <w:tblStylePr w:type="firstRow">
      <w:pPr>
        <w:wordWrap/>
        <w:spacing w:line="240" w:lineRule="auto"/>
        <w:jc w:val="center"/>
      </w:pPr>
      <w:rPr>
        <w:rFonts w:ascii="Cochin" w:hAnsi="Cochin"/>
        <w:b/>
        <w:i w:val="0"/>
        <w:color w:val="000000" w:themeColor="text1"/>
        <w:sz w:val="22"/>
        <w:u w:val="none"/>
      </w:rPr>
      <w:tblPr/>
      <w:tcPr>
        <w:shd w:val="clear" w:color="auto" w:fill="FFDF6A" w:themeFill="accent1" w:themeFillTint="99"/>
      </w:tcPr>
    </w:tblStylePr>
    <w:tblStylePr w:type="band1Horz">
      <w:tblPr/>
      <w:tcPr>
        <w:shd w:val="clear" w:color="auto" w:fill="F2F2F2" w:themeFill="background1" w:themeFillShade="F2"/>
      </w:tcPr>
    </w:tblStylePr>
  </w:style>
  <w:style w:type="table" w:styleId="Tablaconcuadrcula">
    <w:name w:val="Table Grid"/>
    <w:basedOn w:val="Tablanormal"/>
    <w:uiPriority w:val="39"/>
    <w:rsid w:val="006819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2-nfasis4">
    <w:name w:val="Grid Table 2 Accent 4"/>
    <w:basedOn w:val="Tablanormal"/>
    <w:uiPriority w:val="47"/>
    <w:rsid w:val="00FF0E7E"/>
    <w:pPr>
      <w:spacing w:after="0" w:line="240" w:lineRule="auto"/>
    </w:pPr>
    <w:tblPr>
      <w:tblStyleRowBandSize w:val="1"/>
      <w:tblStyleColBandSize w:val="1"/>
      <w:tblBorders>
        <w:top w:val="single" w:sz="2" w:space="0" w:color="F3A873" w:themeColor="accent4" w:themeTint="99"/>
        <w:bottom w:val="single" w:sz="2" w:space="0" w:color="F3A873" w:themeColor="accent4" w:themeTint="99"/>
        <w:insideH w:val="single" w:sz="2" w:space="0" w:color="F3A873" w:themeColor="accent4" w:themeTint="99"/>
        <w:insideV w:val="single" w:sz="2" w:space="0" w:color="F3A873" w:themeColor="accent4" w:themeTint="99"/>
      </w:tblBorders>
    </w:tblPr>
    <w:tblStylePr w:type="firstRow">
      <w:rPr>
        <w:b/>
        <w:bCs/>
      </w:rPr>
      <w:tblPr/>
      <w:tcPr>
        <w:tcBorders>
          <w:top w:val="nil"/>
          <w:bottom w:val="single" w:sz="12" w:space="0" w:color="F3A873" w:themeColor="accent4" w:themeTint="99"/>
          <w:insideH w:val="nil"/>
          <w:insideV w:val="nil"/>
        </w:tcBorders>
        <w:shd w:val="clear" w:color="auto" w:fill="FFFFFF" w:themeFill="background1"/>
      </w:tcPr>
    </w:tblStylePr>
    <w:tblStylePr w:type="lastRow">
      <w:rPr>
        <w:b/>
        <w:bCs/>
      </w:rPr>
      <w:tblPr/>
      <w:tcPr>
        <w:tcBorders>
          <w:top w:val="double" w:sz="2" w:space="0" w:color="F3A87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2D0" w:themeFill="accent4" w:themeFillTint="33"/>
      </w:tcPr>
    </w:tblStylePr>
    <w:tblStylePr w:type="band1Horz">
      <w:tblPr/>
      <w:tcPr>
        <w:shd w:val="clear" w:color="auto" w:fill="FBE2D0" w:themeFill="accent4" w:themeFillTint="33"/>
      </w:tcPr>
    </w:tblStylePr>
  </w:style>
  <w:style w:type="table" w:styleId="Tablaconcuadrcula2-nfasis5">
    <w:name w:val="Grid Table 2 Accent 5"/>
    <w:basedOn w:val="Tablanormal"/>
    <w:uiPriority w:val="47"/>
    <w:rsid w:val="00585A05"/>
    <w:pPr>
      <w:spacing w:after="0" w:line="240" w:lineRule="auto"/>
    </w:pPr>
    <w:tblPr>
      <w:tblStyleRowBandSize w:val="1"/>
      <w:tblStyleColBandSize w:val="1"/>
      <w:tblBorders>
        <w:top w:val="single" w:sz="2" w:space="0" w:color="F0917B" w:themeColor="accent5" w:themeTint="99"/>
        <w:bottom w:val="single" w:sz="2" w:space="0" w:color="F0917B" w:themeColor="accent5" w:themeTint="99"/>
        <w:insideH w:val="single" w:sz="2" w:space="0" w:color="F0917B" w:themeColor="accent5" w:themeTint="99"/>
        <w:insideV w:val="single" w:sz="2" w:space="0" w:color="F0917B" w:themeColor="accent5" w:themeTint="99"/>
      </w:tblBorders>
    </w:tblPr>
    <w:tblStylePr w:type="firstRow">
      <w:rPr>
        <w:b/>
        <w:bCs/>
      </w:rPr>
      <w:tblPr/>
      <w:tcPr>
        <w:tcBorders>
          <w:top w:val="nil"/>
          <w:bottom w:val="single" w:sz="12" w:space="0" w:color="F0917B" w:themeColor="accent5" w:themeTint="99"/>
          <w:insideH w:val="nil"/>
          <w:insideV w:val="nil"/>
        </w:tcBorders>
        <w:shd w:val="clear" w:color="auto" w:fill="FFFFFF" w:themeFill="background1"/>
      </w:tcPr>
    </w:tblStylePr>
    <w:tblStylePr w:type="lastRow">
      <w:rPr>
        <w:b/>
        <w:bCs/>
      </w:rPr>
      <w:tblPr/>
      <w:tcPr>
        <w:tcBorders>
          <w:top w:val="double" w:sz="2" w:space="0" w:color="F0917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DAD3" w:themeFill="accent5" w:themeFillTint="33"/>
      </w:tcPr>
    </w:tblStylePr>
    <w:tblStylePr w:type="band1Horz">
      <w:tblPr/>
      <w:tcPr>
        <w:shd w:val="clear" w:color="auto" w:fill="FADAD3" w:themeFill="accent5" w:themeFillTint="33"/>
      </w:tcPr>
    </w:tblStylePr>
  </w:style>
  <w:style w:type="table" w:styleId="Tablaconcuadrcula2-nfasis6">
    <w:name w:val="Grid Table 2 Accent 6"/>
    <w:basedOn w:val="Tablanormal"/>
    <w:uiPriority w:val="47"/>
    <w:rsid w:val="00585A05"/>
    <w:pPr>
      <w:spacing w:after="0" w:line="240" w:lineRule="auto"/>
    </w:pPr>
    <w:tblPr>
      <w:tblStyleRowBandSize w:val="1"/>
      <w:tblStyleColBandSize w:val="1"/>
      <w:tblBorders>
        <w:top w:val="single" w:sz="2" w:space="0" w:color="C3A5A5" w:themeColor="accent6" w:themeTint="99"/>
        <w:bottom w:val="single" w:sz="2" w:space="0" w:color="C3A5A5" w:themeColor="accent6" w:themeTint="99"/>
        <w:insideH w:val="single" w:sz="2" w:space="0" w:color="C3A5A5" w:themeColor="accent6" w:themeTint="99"/>
        <w:insideV w:val="single" w:sz="2" w:space="0" w:color="C3A5A5" w:themeColor="accent6" w:themeTint="99"/>
      </w:tblBorders>
    </w:tblPr>
    <w:tblStylePr w:type="firstRow">
      <w:rPr>
        <w:b/>
        <w:bCs/>
      </w:rPr>
      <w:tblPr/>
      <w:tcPr>
        <w:tcBorders>
          <w:top w:val="nil"/>
          <w:bottom w:val="single" w:sz="12" w:space="0" w:color="C3A5A5" w:themeColor="accent6" w:themeTint="99"/>
          <w:insideH w:val="nil"/>
          <w:insideV w:val="nil"/>
        </w:tcBorders>
        <w:shd w:val="clear" w:color="auto" w:fill="FFFFFF" w:themeFill="background1"/>
      </w:tcPr>
    </w:tblStylePr>
    <w:tblStylePr w:type="lastRow">
      <w:rPr>
        <w:b/>
        <w:bCs/>
      </w:rPr>
      <w:tblPr/>
      <w:tcPr>
        <w:tcBorders>
          <w:top w:val="double" w:sz="2" w:space="0" w:color="C3A5A5"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E1E1" w:themeFill="accent6" w:themeFillTint="33"/>
      </w:tcPr>
    </w:tblStylePr>
    <w:tblStylePr w:type="band1Horz">
      <w:tblPr/>
      <w:tcPr>
        <w:shd w:val="clear" w:color="auto" w:fill="EBE1E1" w:themeFill="accent6" w:themeFillTint="33"/>
      </w:tcPr>
    </w:tblStylePr>
  </w:style>
  <w:style w:type="paragraph" w:styleId="Encabezado">
    <w:name w:val="header"/>
    <w:basedOn w:val="Normal"/>
    <w:link w:val="EncabezadoCar"/>
    <w:uiPriority w:val="99"/>
    <w:unhideWhenUsed/>
    <w:rsid w:val="00341CDC"/>
    <w:pPr>
      <w:tabs>
        <w:tab w:val="center" w:pos="4252"/>
        <w:tab w:val="right" w:pos="8504"/>
      </w:tabs>
    </w:pPr>
  </w:style>
  <w:style w:type="character" w:customStyle="1" w:styleId="EncabezadoCar">
    <w:name w:val="Encabezado Car"/>
    <w:basedOn w:val="Fuentedeprrafopredeter"/>
    <w:link w:val="Encabezado"/>
    <w:uiPriority w:val="99"/>
    <w:rsid w:val="00341CDC"/>
    <w:rPr>
      <w:rFonts w:ascii="Arial" w:eastAsiaTheme="minorHAnsi" w:hAnsi="Arial" w:cs="Arial"/>
      <w:sz w:val="24"/>
      <w:szCs w:val="24"/>
      <w:lang w:eastAsia="en-US"/>
    </w:rPr>
  </w:style>
  <w:style w:type="character" w:styleId="Hipervnculo">
    <w:name w:val="Hyperlink"/>
    <w:basedOn w:val="Fuentedeprrafopredeter"/>
    <w:uiPriority w:val="99"/>
    <w:unhideWhenUsed/>
    <w:rsid w:val="00430705"/>
    <w:rPr>
      <w:color w:val="2998E3" w:themeColor="hyperlink"/>
      <w:u w:val="single"/>
    </w:rPr>
  </w:style>
  <w:style w:type="character" w:styleId="Mencinsinresolver">
    <w:name w:val="Unresolved Mention"/>
    <w:basedOn w:val="Fuentedeprrafopredeter"/>
    <w:uiPriority w:val="99"/>
    <w:semiHidden/>
    <w:unhideWhenUsed/>
    <w:rsid w:val="00430705"/>
    <w:rPr>
      <w:color w:val="605E5C"/>
      <w:shd w:val="clear" w:color="auto" w:fill="E1DFDD"/>
    </w:rPr>
  </w:style>
  <w:style w:type="character" w:styleId="Textoennegrita">
    <w:name w:val="Strong"/>
    <w:basedOn w:val="Fuentedeprrafopredeter"/>
    <w:uiPriority w:val="22"/>
    <w:qFormat/>
    <w:rsid w:val="00430705"/>
    <w:rPr>
      <w:b/>
      <w:bCs/>
    </w:rPr>
  </w:style>
  <w:style w:type="character" w:styleId="Textodelmarcadordeposicin">
    <w:name w:val="Placeholder Text"/>
    <w:basedOn w:val="Fuentedeprrafopredeter"/>
    <w:uiPriority w:val="99"/>
    <w:semiHidden/>
    <w:rsid w:val="001B03F1"/>
    <w:rPr>
      <w:color w:val="666666"/>
    </w:rPr>
  </w:style>
  <w:style w:type="character" w:styleId="Refdecomentario">
    <w:name w:val="annotation reference"/>
    <w:basedOn w:val="Fuentedeprrafopredeter"/>
    <w:uiPriority w:val="99"/>
    <w:semiHidden/>
    <w:unhideWhenUsed/>
    <w:rsid w:val="00D87815"/>
    <w:rPr>
      <w:sz w:val="16"/>
      <w:szCs w:val="16"/>
    </w:rPr>
  </w:style>
  <w:style w:type="paragraph" w:styleId="Textocomentario">
    <w:name w:val="annotation text"/>
    <w:basedOn w:val="Normal"/>
    <w:link w:val="TextocomentarioCar"/>
    <w:uiPriority w:val="99"/>
    <w:unhideWhenUsed/>
    <w:rsid w:val="00D87815"/>
    <w:rPr>
      <w:sz w:val="20"/>
      <w:szCs w:val="20"/>
    </w:rPr>
  </w:style>
  <w:style w:type="character" w:customStyle="1" w:styleId="TextocomentarioCar">
    <w:name w:val="Texto comentario Car"/>
    <w:basedOn w:val="Fuentedeprrafopredeter"/>
    <w:link w:val="Textocomentario"/>
    <w:uiPriority w:val="99"/>
    <w:rsid w:val="00D87815"/>
    <w:rPr>
      <w:rFonts w:ascii="Arial" w:eastAsiaTheme="minorHAnsi" w:hAnsi="Arial" w:cs="Arial"/>
      <w:sz w:val="20"/>
      <w:szCs w:val="20"/>
      <w:lang w:val="es-ES" w:eastAsia="en-US"/>
    </w:rPr>
  </w:style>
  <w:style w:type="paragraph" w:styleId="Asuntodelcomentario">
    <w:name w:val="annotation subject"/>
    <w:basedOn w:val="Textocomentario"/>
    <w:next w:val="Textocomentario"/>
    <w:link w:val="AsuntodelcomentarioCar"/>
    <w:uiPriority w:val="99"/>
    <w:semiHidden/>
    <w:unhideWhenUsed/>
    <w:rsid w:val="00D87815"/>
    <w:rPr>
      <w:b/>
      <w:bCs/>
    </w:rPr>
  </w:style>
  <w:style w:type="character" w:customStyle="1" w:styleId="AsuntodelcomentarioCar">
    <w:name w:val="Asunto del comentario Car"/>
    <w:basedOn w:val="TextocomentarioCar"/>
    <w:link w:val="Asuntodelcomentario"/>
    <w:uiPriority w:val="99"/>
    <w:semiHidden/>
    <w:rsid w:val="00D87815"/>
    <w:rPr>
      <w:rFonts w:ascii="Arial" w:eastAsiaTheme="minorHAnsi" w:hAnsi="Arial" w:cs="Arial"/>
      <w:b/>
      <w:bCs/>
      <w:sz w:val="20"/>
      <w:szCs w:val="20"/>
      <w:lang w:val="es-ES" w:eastAsia="en-US"/>
    </w:rPr>
  </w:style>
  <w:style w:type="paragraph" w:styleId="NormalWeb">
    <w:name w:val="Normal (Web)"/>
    <w:basedOn w:val="Normal"/>
    <w:uiPriority w:val="99"/>
    <w:rsid w:val="008F25CF"/>
    <w:pPr>
      <w:spacing w:before="100" w:beforeAutospacing="1" w:after="100" w:afterAutospacing="1"/>
    </w:pPr>
    <w:rPr>
      <w:rFonts w:ascii="Times New Roman" w:eastAsia="Times New Roman" w:hAnsi="Times New Roman" w:cs="Times New Roman"/>
      <w:lang w:eastAsia="es-MX"/>
    </w:rPr>
  </w:style>
  <w:style w:type="paragraph" w:customStyle="1" w:styleId="TableParagraph">
    <w:name w:val="Table Paragraph"/>
    <w:basedOn w:val="Normal"/>
    <w:uiPriority w:val="1"/>
    <w:qFormat/>
    <w:rsid w:val="008F25CF"/>
    <w:pPr>
      <w:widowControl w:val="0"/>
      <w:autoSpaceDE w:val="0"/>
      <w:autoSpaceDN w:val="0"/>
      <w:adjustRightInd w:val="0"/>
      <w:spacing w:before="34" w:after="0"/>
      <w:jc w:val="center"/>
    </w:pPr>
    <w:rPr>
      <w:rFonts w:eastAsiaTheme="minorEastAsia"/>
      <w:lang w:val="es-MX" w:eastAsia="es-MX"/>
    </w:rPr>
  </w:style>
  <w:style w:type="paragraph" w:styleId="Textoindependiente">
    <w:name w:val="Body Text"/>
    <w:basedOn w:val="Normal"/>
    <w:link w:val="TextoindependienteCar"/>
    <w:uiPriority w:val="1"/>
    <w:qFormat/>
    <w:rsid w:val="008F25CF"/>
    <w:pPr>
      <w:widowControl w:val="0"/>
      <w:autoSpaceDE w:val="0"/>
      <w:autoSpaceDN w:val="0"/>
      <w:adjustRightInd w:val="0"/>
      <w:spacing w:before="0" w:after="0"/>
    </w:pPr>
    <w:rPr>
      <w:rFonts w:eastAsiaTheme="minorEastAsia"/>
      <w:sz w:val="21"/>
      <w:szCs w:val="21"/>
      <w:lang w:val="es-ES_tradnl" w:eastAsia="es-ES_tradnl"/>
    </w:rPr>
  </w:style>
  <w:style w:type="character" w:customStyle="1" w:styleId="TextoindependienteCar">
    <w:name w:val="Texto independiente Car"/>
    <w:basedOn w:val="Fuentedeprrafopredeter"/>
    <w:link w:val="Textoindependiente"/>
    <w:uiPriority w:val="1"/>
    <w:rsid w:val="008F25CF"/>
    <w:rPr>
      <w:rFonts w:ascii="Arial" w:hAnsi="Arial" w:cs="Arial"/>
      <w:sz w:val="21"/>
      <w:szCs w:val="21"/>
      <w:lang w:val="es-ES_tradnl" w:eastAsia="es-ES_tradnl"/>
    </w:rPr>
  </w:style>
  <w:style w:type="paragraph" w:styleId="Revisin">
    <w:name w:val="Revision"/>
    <w:hidden/>
    <w:uiPriority w:val="99"/>
    <w:semiHidden/>
    <w:rsid w:val="004A44AA"/>
    <w:pPr>
      <w:spacing w:after="0" w:line="240" w:lineRule="auto"/>
    </w:pPr>
    <w:rPr>
      <w:rFonts w:ascii="Arial" w:eastAsiaTheme="minorHAnsi" w:hAnsi="Arial" w:cs="Arial"/>
      <w:sz w:val="24"/>
      <w:szCs w:val="24"/>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788124">
      <w:bodyDiv w:val="1"/>
      <w:marLeft w:val="0"/>
      <w:marRight w:val="0"/>
      <w:marTop w:val="0"/>
      <w:marBottom w:val="0"/>
      <w:divBdr>
        <w:top w:val="none" w:sz="0" w:space="0" w:color="auto"/>
        <w:left w:val="none" w:sz="0" w:space="0" w:color="auto"/>
        <w:bottom w:val="none" w:sz="0" w:space="0" w:color="auto"/>
        <w:right w:val="none" w:sz="0" w:space="0" w:color="auto"/>
      </w:divBdr>
    </w:div>
    <w:div w:id="360518856">
      <w:bodyDiv w:val="1"/>
      <w:marLeft w:val="0"/>
      <w:marRight w:val="0"/>
      <w:marTop w:val="0"/>
      <w:marBottom w:val="0"/>
      <w:divBdr>
        <w:top w:val="none" w:sz="0" w:space="0" w:color="auto"/>
        <w:left w:val="none" w:sz="0" w:space="0" w:color="auto"/>
        <w:bottom w:val="none" w:sz="0" w:space="0" w:color="auto"/>
        <w:right w:val="none" w:sz="0" w:space="0" w:color="auto"/>
      </w:divBdr>
    </w:div>
    <w:div w:id="533157047">
      <w:bodyDiv w:val="1"/>
      <w:marLeft w:val="0"/>
      <w:marRight w:val="0"/>
      <w:marTop w:val="0"/>
      <w:marBottom w:val="0"/>
      <w:divBdr>
        <w:top w:val="none" w:sz="0" w:space="0" w:color="auto"/>
        <w:left w:val="none" w:sz="0" w:space="0" w:color="auto"/>
        <w:bottom w:val="none" w:sz="0" w:space="0" w:color="auto"/>
        <w:right w:val="none" w:sz="0" w:space="0" w:color="auto"/>
      </w:divBdr>
      <w:divsChild>
        <w:div w:id="1971128866">
          <w:marLeft w:val="0"/>
          <w:marRight w:val="0"/>
          <w:marTop w:val="0"/>
          <w:marBottom w:val="0"/>
          <w:divBdr>
            <w:top w:val="none" w:sz="0" w:space="0" w:color="auto"/>
            <w:left w:val="none" w:sz="0" w:space="0" w:color="auto"/>
            <w:bottom w:val="none" w:sz="0" w:space="0" w:color="auto"/>
            <w:right w:val="none" w:sz="0" w:space="0" w:color="auto"/>
          </w:divBdr>
        </w:div>
        <w:div w:id="1051270084">
          <w:marLeft w:val="0"/>
          <w:marRight w:val="0"/>
          <w:marTop w:val="0"/>
          <w:marBottom w:val="0"/>
          <w:divBdr>
            <w:top w:val="none" w:sz="0" w:space="0" w:color="auto"/>
            <w:left w:val="none" w:sz="0" w:space="0" w:color="auto"/>
            <w:bottom w:val="none" w:sz="0" w:space="0" w:color="auto"/>
            <w:right w:val="none" w:sz="0" w:space="0" w:color="auto"/>
          </w:divBdr>
        </w:div>
        <w:div w:id="1285960405">
          <w:marLeft w:val="0"/>
          <w:marRight w:val="0"/>
          <w:marTop w:val="0"/>
          <w:marBottom w:val="0"/>
          <w:divBdr>
            <w:top w:val="none" w:sz="0" w:space="0" w:color="auto"/>
            <w:left w:val="none" w:sz="0" w:space="0" w:color="auto"/>
            <w:bottom w:val="none" w:sz="0" w:space="0" w:color="auto"/>
            <w:right w:val="none" w:sz="0" w:space="0" w:color="auto"/>
          </w:divBdr>
        </w:div>
        <w:div w:id="643051801">
          <w:marLeft w:val="0"/>
          <w:marRight w:val="0"/>
          <w:marTop w:val="0"/>
          <w:marBottom w:val="0"/>
          <w:divBdr>
            <w:top w:val="none" w:sz="0" w:space="0" w:color="auto"/>
            <w:left w:val="none" w:sz="0" w:space="0" w:color="auto"/>
            <w:bottom w:val="none" w:sz="0" w:space="0" w:color="auto"/>
            <w:right w:val="none" w:sz="0" w:space="0" w:color="auto"/>
          </w:divBdr>
        </w:div>
      </w:divsChild>
    </w:div>
    <w:div w:id="741870410">
      <w:bodyDiv w:val="1"/>
      <w:marLeft w:val="0"/>
      <w:marRight w:val="0"/>
      <w:marTop w:val="0"/>
      <w:marBottom w:val="0"/>
      <w:divBdr>
        <w:top w:val="none" w:sz="0" w:space="0" w:color="auto"/>
        <w:left w:val="none" w:sz="0" w:space="0" w:color="auto"/>
        <w:bottom w:val="none" w:sz="0" w:space="0" w:color="auto"/>
        <w:right w:val="none" w:sz="0" w:space="0" w:color="auto"/>
      </w:divBdr>
    </w:div>
    <w:div w:id="1018118773">
      <w:bodyDiv w:val="1"/>
      <w:marLeft w:val="0"/>
      <w:marRight w:val="0"/>
      <w:marTop w:val="0"/>
      <w:marBottom w:val="0"/>
      <w:divBdr>
        <w:top w:val="none" w:sz="0" w:space="0" w:color="auto"/>
        <w:left w:val="none" w:sz="0" w:space="0" w:color="auto"/>
        <w:bottom w:val="none" w:sz="0" w:space="0" w:color="auto"/>
        <w:right w:val="none" w:sz="0" w:space="0" w:color="auto"/>
      </w:divBdr>
      <w:divsChild>
        <w:div w:id="204871898">
          <w:marLeft w:val="0"/>
          <w:marRight w:val="0"/>
          <w:marTop w:val="0"/>
          <w:marBottom w:val="0"/>
          <w:divBdr>
            <w:top w:val="none" w:sz="0" w:space="0" w:color="auto"/>
            <w:left w:val="none" w:sz="0" w:space="0" w:color="auto"/>
            <w:bottom w:val="none" w:sz="0" w:space="0" w:color="auto"/>
            <w:right w:val="none" w:sz="0" w:space="0" w:color="auto"/>
          </w:divBdr>
        </w:div>
        <w:div w:id="25838765">
          <w:marLeft w:val="0"/>
          <w:marRight w:val="0"/>
          <w:marTop w:val="0"/>
          <w:marBottom w:val="0"/>
          <w:divBdr>
            <w:top w:val="none" w:sz="0" w:space="0" w:color="auto"/>
            <w:left w:val="none" w:sz="0" w:space="0" w:color="auto"/>
            <w:bottom w:val="none" w:sz="0" w:space="0" w:color="auto"/>
            <w:right w:val="none" w:sz="0" w:space="0" w:color="auto"/>
          </w:divBdr>
        </w:div>
        <w:div w:id="909652105">
          <w:marLeft w:val="0"/>
          <w:marRight w:val="0"/>
          <w:marTop w:val="0"/>
          <w:marBottom w:val="0"/>
          <w:divBdr>
            <w:top w:val="none" w:sz="0" w:space="0" w:color="auto"/>
            <w:left w:val="none" w:sz="0" w:space="0" w:color="auto"/>
            <w:bottom w:val="none" w:sz="0" w:space="0" w:color="auto"/>
            <w:right w:val="none" w:sz="0" w:space="0" w:color="auto"/>
          </w:divBdr>
        </w:div>
        <w:div w:id="166873782">
          <w:marLeft w:val="0"/>
          <w:marRight w:val="0"/>
          <w:marTop w:val="0"/>
          <w:marBottom w:val="0"/>
          <w:divBdr>
            <w:top w:val="none" w:sz="0" w:space="0" w:color="auto"/>
            <w:left w:val="none" w:sz="0" w:space="0" w:color="auto"/>
            <w:bottom w:val="none" w:sz="0" w:space="0" w:color="auto"/>
            <w:right w:val="none" w:sz="0" w:space="0" w:color="auto"/>
          </w:divBdr>
        </w:div>
      </w:divsChild>
    </w:div>
    <w:div w:id="20506874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http://www.haciendabogota.gov.co" TargetMode="External"/><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2" Type="http://schemas.openxmlformats.org/officeDocument/2006/relationships/hyperlink" Target="http://www.haciendabogota.gov.co" TargetMode="External"/><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mim\Downloads\0626-Plantilla-actos-%20oficiales-a%20(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7E3AEC7D42D4F3FBB3D904B43EF48E7"/>
        <w:category>
          <w:name w:val="General"/>
          <w:gallery w:val="placeholder"/>
        </w:category>
        <w:types>
          <w:type w:val="bbPlcHdr"/>
        </w:types>
        <w:behaviors>
          <w:behavior w:val="content"/>
        </w:behaviors>
        <w:guid w:val="{9482184D-0C6A-44D5-BA88-6DF0CA97A567}"/>
      </w:docPartPr>
      <w:docPartBody>
        <w:p w:rsidR="002315C8" w:rsidRDefault="002315C8">
          <w:pPr>
            <w:pStyle w:val="37E3AEC7D42D4F3FBB3D904B43EF48E7"/>
          </w:pPr>
          <w:r w:rsidRPr="00E42FD1">
            <w:rPr>
              <w:rStyle w:val="Textodelmarcadordeposicin"/>
            </w:rPr>
            <w:t>Elija un elemento.</w:t>
          </w:r>
        </w:p>
      </w:docPartBody>
    </w:docPart>
    <w:docPart>
      <w:docPartPr>
        <w:name w:val="EC53F221C55147D69A839255956B2ADD"/>
        <w:category>
          <w:name w:val="General"/>
          <w:gallery w:val="placeholder"/>
        </w:category>
        <w:types>
          <w:type w:val="bbPlcHdr"/>
        </w:types>
        <w:behaviors>
          <w:behavior w:val="content"/>
        </w:behaviors>
        <w:guid w:val="{2F10C25C-B09F-435B-A005-6055B3360969}"/>
      </w:docPartPr>
      <w:docPartBody>
        <w:p w:rsidR="002315C8" w:rsidRDefault="002315C8">
          <w:pPr>
            <w:pStyle w:val="EC53F221C55147D69A839255956B2ADD"/>
          </w:pPr>
          <w:r w:rsidRPr="00B2495C">
            <w:rPr>
              <w:rStyle w:val="Textodelmarcadordeposicin"/>
            </w:rPr>
            <w:t>Haga clic o pulse aquí para escribir texto.</w:t>
          </w:r>
        </w:p>
      </w:docPartBody>
    </w:docPart>
    <w:docPart>
      <w:docPartPr>
        <w:name w:val="5445857D19F447C79916443774C5B8C8"/>
        <w:category>
          <w:name w:val="General"/>
          <w:gallery w:val="placeholder"/>
        </w:category>
        <w:types>
          <w:type w:val="bbPlcHdr"/>
        </w:types>
        <w:behaviors>
          <w:behavior w:val="content"/>
        </w:behaviors>
        <w:guid w:val="{08830329-F3D6-4752-8938-D25C73F77DD3}"/>
      </w:docPartPr>
      <w:docPartBody>
        <w:p w:rsidR="002315C8" w:rsidRDefault="002315C8">
          <w:pPr>
            <w:pStyle w:val="5445857D19F447C79916443774C5B8C8"/>
          </w:pPr>
          <w:r w:rsidRPr="00B2495C">
            <w:rPr>
              <w:rStyle w:val="Textodelmarcadordeposicin"/>
            </w:rPr>
            <w:t>Haga clic o pulse aquí para escribir texto.</w:t>
          </w:r>
        </w:p>
      </w:docPartBody>
    </w:docPart>
    <w:docPart>
      <w:docPartPr>
        <w:name w:val="440C2DD794B84FE099EF2D8034A9A4BD"/>
        <w:category>
          <w:name w:val="General"/>
          <w:gallery w:val="placeholder"/>
        </w:category>
        <w:types>
          <w:type w:val="bbPlcHdr"/>
        </w:types>
        <w:behaviors>
          <w:behavior w:val="content"/>
        </w:behaviors>
        <w:guid w:val="{943A2BCC-13D1-451C-B189-B56A74723C69}"/>
      </w:docPartPr>
      <w:docPartBody>
        <w:p w:rsidR="002315C8" w:rsidRDefault="002315C8">
          <w:pPr>
            <w:pStyle w:val="440C2DD794B84FE099EF2D8034A9A4BD"/>
          </w:pPr>
          <w:r w:rsidRPr="00B2495C">
            <w:rPr>
              <w:rStyle w:val="Textodelmarcadordeposicin"/>
            </w:rPr>
            <w:t>Haga clic o pulse aquí para escribir texto.</w:t>
          </w:r>
        </w:p>
      </w:docPartBody>
    </w:docPart>
    <w:docPart>
      <w:docPartPr>
        <w:name w:val="441EF4159F6A406F88150911A9B73713"/>
        <w:category>
          <w:name w:val="General"/>
          <w:gallery w:val="placeholder"/>
        </w:category>
        <w:types>
          <w:type w:val="bbPlcHdr"/>
        </w:types>
        <w:behaviors>
          <w:behavior w:val="content"/>
        </w:behaviors>
        <w:guid w:val="{1F24FF2B-DE70-46DB-B6F4-987983905A04}"/>
      </w:docPartPr>
      <w:docPartBody>
        <w:p w:rsidR="002315C8" w:rsidRDefault="002315C8">
          <w:pPr>
            <w:pStyle w:val="441EF4159F6A406F88150911A9B73713"/>
          </w:pPr>
          <w:r w:rsidRPr="00B2495C">
            <w:rPr>
              <w:rStyle w:val="Textodelmarcadordeposicin"/>
            </w:rPr>
            <w:t>Haga clic o pulse aquí para escribir texto.</w:t>
          </w:r>
        </w:p>
      </w:docPartBody>
    </w:docPart>
    <w:docPart>
      <w:docPartPr>
        <w:name w:val="9FA5FDF1FDDA410BAA4B739685AF8FF3"/>
        <w:category>
          <w:name w:val="General"/>
          <w:gallery w:val="placeholder"/>
        </w:category>
        <w:types>
          <w:type w:val="bbPlcHdr"/>
        </w:types>
        <w:behaviors>
          <w:behavior w:val="content"/>
        </w:behaviors>
        <w:guid w:val="{A32DBB95-ACB9-41F2-91BE-35D0BDECBE07}"/>
      </w:docPartPr>
      <w:docPartBody>
        <w:p w:rsidR="002315C8" w:rsidRDefault="002315C8">
          <w:pPr>
            <w:pStyle w:val="9FA5FDF1FDDA410BAA4B739685AF8FF3"/>
          </w:pPr>
          <w:r w:rsidRPr="00D55E8A">
            <w:rPr>
              <w:rStyle w:val="Textodelmarcadordeposicin"/>
            </w:rPr>
            <w:t xml:space="preserve">Elija </w:t>
          </w:r>
          <w:r>
            <w:rPr>
              <w:rStyle w:val="Textodelmarcadordeposicin"/>
            </w:rPr>
            <w:t>la dependencia</w:t>
          </w:r>
          <w:r w:rsidRPr="00D55E8A">
            <w:rPr>
              <w:rStyle w:val="Textodelmarcadordeposicin"/>
            </w:rPr>
            <w:t>.</w:t>
          </w:r>
        </w:p>
      </w:docPartBody>
    </w:docPart>
    <w:docPart>
      <w:docPartPr>
        <w:name w:val="66067D7448B4410E80BDB06BD825E48A"/>
        <w:category>
          <w:name w:val="General"/>
          <w:gallery w:val="placeholder"/>
        </w:category>
        <w:types>
          <w:type w:val="bbPlcHdr"/>
        </w:types>
        <w:behaviors>
          <w:behavior w:val="content"/>
        </w:behaviors>
        <w:guid w:val="{B7A866AA-133E-4F3D-9D2E-8C176D46E0FA}"/>
      </w:docPartPr>
      <w:docPartBody>
        <w:p w:rsidR="007D3D4F" w:rsidRDefault="007D3D4F" w:rsidP="007D3D4F">
          <w:pPr>
            <w:pStyle w:val="66067D7448B4410E80BDB06BD825E48A"/>
          </w:pPr>
          <w:r w:rsidRPr="00B2495C">
            <w:rPr>
              <w:rStyle w:val="Textodelmarcadordeposicin"/>
            </w:rPr>
            <w:t>Haga clic o pulse aquí para escribir texto.</w:t>
          </w:r>
        </w:p>
      </w:docPartBody>
    </w:docPart>
    <w:docPart>
      <w:docPartPr>
        <w:name w:val="5FEF6B2B984346D29B797105FE8F13D4"/>
        <w:category>
          <w:name w:val="General"/>
          <w:gallery w:val="placeholder"/>
        </w:category>
        <w:types>
          <w:type w:val="bbPlcHdr"/>
        </w:types>
        <w:behaviors>
          <w:behavior w:val="content"/>
        </w:behaviors>
        <w:guid w:val="{E1BA0483-AC45-4520-B012-6886990C8FEF}"/>
      </w:docPartPr>
      <w:docPartBody>
        <w:p w:rsidR="00E11471" w:rsidRDefault="00E11471" w:rsidP="00E11471">
          <w:pPr>
            <w:pStyle w:val="5FEF6B2B984346D29B797105FE8F13D4"/>
          </w:pPr>
          <w:r w:rsidRPr="00B2495C">
            <w:rPr>
              <w:rStyle w:val="Textodelmarcadordeposicin"/>
            </w:rPr>
            <w:t>Haga clic o pulse aquí para escribir texto.</w:t>
          </w:r>
        </w:p>
      </w:docPartBody>
    </w:docPart>
    <w:docPart>
      <w:docPartPr>
        <w:name w:val="4E63E1CF678D4734A27A7FED7922BECB"/>
        <w:category>
          <w:name w:val="General"/>
          <w:gallery w:val="placeholder"/>
        </w:category>
        <w:types>
          <w:type w:val="bbPlcHdr"/>
        </w:types>
        <w:behaviors>
          <w:behavior w:val="content"/>
        </w:behaviors>
        <w:guid w:val="{89430528-A23D-42CD-B633-0344510F3387}"/>
      </w:docPartPr>
      <w:docPartBody>
        <w:p w:rsidR="003231EC" w:rsidRDefault="00682B8F" w:rsidP="00682B8F">
          <w:pPr>
            <w:pStyle w:val="4E63E1CF678D4734A27A7FED7922BECB"/>
          </w:pPr>
          <w:r w:rsidRPr="00B2495C">
            <w:rPr>
              <w:rStyle w:val="Textodelmarcadordeposicin"/>
            </w:rPr>
            <w:t>Haga clic o pulse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PGothic">
    <w:panose1 w:val="020B0600070205080204"/>
    <w:charset w:val="80"/>
    <w:family w:val="swiss"/>
    <w:pitch w:val="variable"/>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ochin">
    <w:panose1 w:val="02000603020000020003"/>
    <w:charset w:val="00"/>
    <w:family w:val="auto"/>
    <w:pitch w:val="variable"/>
    <w:sig w:usb0="800002FF" w:usb1="4000004A" w:usb2="00000000" w:usb3="00000000" w:csb0="00000007" w:csb1="00000000"/>
  </w:font>
  <w:font w:name="Yu Mincho">
    <w:panose1 w:val="02020400000000000000"/>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5C8"/>
    <w:rsid w:val="00143594"/>
    <w:rsid w:val="00150F2C"/>
    <w:rsid w:val="001629DD"/>
    <w:rsid w:val="001A0236"/>
    <w:rsid w:val="001E5EE8"/>
    <w:rsid w:val="002315C8"/>
    <w:rsid w:val="003231EC"/>
    <w:rsid w:val="00327FA5"/>
    <w:rsid w:val="004F5C46"/>
    <w:rsid w:val="005270D6"/>
    <w:rsid w:val="00527CD3"/>
    <w:rsid w:val="00682B8F"/>
    <w:rsid w:val="00695FA9"/>
    <w:rsid w:val="00705571"/>
    <w:rsid w:val="007D3D4F"/>
    <w:rsid w:val="008A1E29"/>
    <w:rsid w:val="00A847BC"/>
    <w:rsid w:val="00C35E1A"/>
    <w:rsid w:val="00D11046"/>
    <w:rsid w:val="00E11471"/>
    <w:rsid w:val="00EB42C9"/>
    <w:rsid w:val="00ED5619"/>
    <w:rsid w:val="00F10B81"/>
  </w:rsids>
  <m:mathPr>
    <m:mathFont m:val="Cambria Math"/>
    <m:brkBin m:val="before"/>
    <m:brkBinSub m:val="--"/>
    <m:smallFrac m:val="0"/>
    <m:dispDef/>
    <m:lMargin m:val="0"/>
    <m:rMargin m:val="0"/>
    <m:defJc m:val="centerGroup"/>
    <m:wrapIndent m:val="1440"/>
    <m:intLim m:val="subSup"/>
    <m:naryLim m:val="undOvr"/>
  </m:mathPr>
  <w:themeFontLang w:val="es-CO"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s-CO" w:eastAsia="es-C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682B8F"/>
    <w:rPr>
      <w:color w:val="666666"/>
    </w:rPr>
  </w:style>
  <w:style w:type="paragraph" w:customStyle="1" w:styleId="37E3AEC7D42D4F3FBB3D904B43EF48E7">
    <w:name w:val="37E3AEC7D42D4F3FBB3D904B43EF48E7"/>
  </w:style>
  <w:style w:type="paragraph" w:customStyle="1" w:styleId="EC53F221C55147D69A839255956B2ADD">
    <w:name w:val="EC53F221C55147D69A839255956B2ADD"/>
  </w:style>
  <w:style w:type="paragraph" w:customStyle="1" w:styleId="5445857D19F447C79916443774C5B8C8">
    <w:name w:val="5445857D19F447C79916443774C5B8C8"/>
  </w:style>
  <w:style w:type="paragraph" w:customStyle="1" w:styleId="440C2DD794B84FE099EF2D8034A9A4BD">
    <w:name w:val="440C2DD794B84FE099EF2D8034A9A4BD"/>
  </w:style>
  <w:style w:type="paragraph" w:customStyle="1" w:styleId="441EF4159F6A406F88150911A9B73713">
    <w:name w:val="441EF4159F6A406F88150911A9B73713"/>
  </w:style>
  <w:style w:type="paragraph" w:customStyle="1" w:styleId="9FA5FDF1FDDA410BAA4B739685AF8FF3">
    <w:name w:val="9FA5FDF1FDDA410BAA4B739685AF8FF3"/>
  </w:style>
  <w:style w:type="paragraph" w:customStyle="1" w:styleId="66067D7448B4410E80BDB06BD825E48A">
    <w:name w:val="66067D7448B4410E80BDB06BD825E48A"/>
    <w:rsid w:val="007D3D4F"/>
  </w:style>
  <w:style w:type="paragraph" w:customStyle="1" w:styleId="5FEF6B2B984346D29B797105FE8F13D4">
    <w:name w:val="5FEF6B2B984346D29B797105FE8F13D4"/>
    <w:rsid w:val="00E11471"/>
  </w:style>
  <w:style w:type="paragraph" w:customStyle="1" w:styleId="4E63E1CF678D4734A27A7FED7922BECB">
    <w:name w:val="4E63E1CF678D4734A27A7FED7922BECB"/>
    <w:rsid w:val="00682B8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SHD">
  <a:themeElements>
    <a:clrScheme name="Amarillo">
      <a:dk1>
        <a:sysClr val="windowText" lastClr="000000"/>
      </a:dk1>
      <a:lt1>
        <a:sysClr val="window" lastClr="FFFFFF"/>
      </a:lt1>
      <a:dk2>
        <a:srgbClr val="39302A"/>
      </a:dk2>
      <a:lt2>
        <a:srgbClr val="E5DEDB"/>
      </a:lt2>
      <a:accent1>
        <a:srgbClr val="FFCA08"/>
      </a:accent1>
      <a:accent2>
        <a:srgbClr val="F8931D"/>
      </a:accent2>
      <a:accent3>
        <a:srgbClr val="CE8D3E"/>
      </a:accent3>
      <a:accent4>
        <a:srgbClr val="EC7016"/>
      </a:accent4>
      <a:accent5>
        <a:srgbClr val="E64823"/>
      </a:accent5>
      <a:accent6>
        <a:srgbClr val="9C6A6A"/>
      </a:accent6>
      <a:hlink>
        <a:srgbClr val="2998E3"/>
      </a:hlink>
      <a:folHlink>
        <a:srgbClr val="7F723D"/>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c409f466-46b7-4bf4-885c-6d79ac1424f3">
      <UserInfo>
        <DisplayName>José Ignacio Morillo Melo</DisplayName>
        <AccountId>39</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42F417BF3C5369408DCFC300AA798BB2" ma:contentTypeVersion="6" ma:contentTypeDescription="Crear nuevo documento." ma:contentTypeScope="" ma:versionID="288511662c9211fc6534c533a441951b">
  <xsd:schema xmlns:xsd="http://www.w3.org/2001/XMLSchema" xmlns:xs="http://www.w3.org/2001/XMLSchema" xmlns:p="http://schemas.microsoft.com/office/2006/metadata/properties" xmlns:ns2="d30c28b7-47b3-41ce-923b-7efd3790993a" xmlns:ns3="c409f466-46b7-4bf4-885c-6d79ac1424f3" targetNamespace="http://schemas.microsoft.com/office/2006/metadata/properties" ma:root="true" ma:fieldsID="1f82b29e45607099cb56907e951e5892" ns2:_="" ns3:_="">
    <xsd:import namespace="d30c28b7-47b3-41ce-923b-7efd3790993a"/>
    <xsd:import namespace="c409f466-46b7-4bf4-885c-6d79ac1424f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0c28b7-47b3-41ce-923b-7efd379099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409f466-46b7-4bf4-885c-6d79ac1424f3"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FBBA63-3B33-4C20-B3F7-0FB87F0815F9}">
  <ds:schemaRefs>
    <ds:schemaRef ds:uri="http://schemas.microsoft.com/office/2006/metadata/properties"/>
    <ds:schemaRef ds:uri="http://schemas.microsoft.com/office/infopath/2007/PartnerControls"/>
    <ds:schemaRef ds:uri="c409f466-46b7-4bf4-885c-6d79ac1424f3"/>
  </ds:schemaRefs>
</ds:datastoreItem>
</file>

<file path=customXml/itemProps2.xml><?xml version="1.0" encoding="utf-8"?>
<ds:datastoreItem xmlns:ds="http://schemas.openxmlformats.org/officeDocument/2006/customXml" ds:itemID="{861BB601-D57D-4758-AE57-10BE28AE189F}">
  <ds:schemaRefs>
    <ds:schemaRef ds:uri="http://schemas.openxmlformats.org/officeDocument/2006/bibliography"/>
  </ds:schemaRefs>
</ds:datastoreItem>
</file>

<file path=customXml/itemProps3.xml><?xml version="1.0" encoding="utf-8"?>
<ds:datastoreItem xmlns:ds="http://schemas.openxmlformats.org/officeDocument/2006/customXml" ds:itemID="{CF2B30D6-79C9-4BF7-BE09-7251222CB5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0c28b7-47b3-41ce-923b-7efd3790993a"/>
    <ds:schemaRef ds:uri="c409f466-46b7-4bf4-885c-6d79ac1424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8E461AD-07FB-44D1-97A4-E9810C34C95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C:\Users\camim\Downloads\0626-Plantilla-actos- oficiales-a (1).dotx</Template>
  <TotalTime>2</TotalTime>
  <Pages>4</Pages>
  <Words>1048</Words>
  <Characters>5767</Characters>
  <Application>Microsoft Office Word</Application>
  <DocSecurity>0</DocSecurity>
  <Lines>48</Lines>
  <Paragraphs>13</Paragraphs>
  <ScaleCrop>false</ScaleCrop>
  <Company/>
  <LinksUpToDate>false</LinksUpToDate>
  <CharactersWithSpaces>6802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Murillo Herrera</dc:creator>
  <cp:keywords/>
  <dc:description/>
  <cp:lastModifiedBy>ELENA LUCIA ORTIZ HENAO</cp:lastModifiedBy>
  <cp:revision>29</cp:revision>
  <cp:lastPrinted>2025-11-18T20:08:00Z</cp:lastPrinted>
  <dcterms:created xsi:type="dcterms:W3CDTF">2025-12-16T13:24:00Z</dcterms:created>
  <dcterms:modified xsi:type="dcterms:W3CDTF">2025-12-16T13:28:00Z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0x01010042F417BF3C5369408DCFC300AA798BB2</vt:lpwstr>
  </property>
  <property fmtid="{D5CDD505-2E9C-101B-9397-08002B2CF9AE}" pid="3" name="SharedWithUsers">
    <vt:lpwstr>800;#José Ignacio Morillo Melo</vt:lpwstr>
  </property>
  <property fmtid="{D5CDD505-2E9C-101B-9397-08002B2CF9AE}" pid="4" name="Order">
    <vt:r8>82000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